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7"/>
        <w:gridCol w:w="1881"/>
      </w:tblGrid>
      <w:tr w:rsidR="00C63B2D" w:rsidRPr="00174F26" w:rsidTr="00471FA9">
        <w:trPr>
          <w:trHeight w:val="938"/>
        </w:trPr>
        <w:tc>
          <w:tcPr>
            <w:tcW w:w="4024" w:type="pct"/>
            <w:tcBorders>
              <w:top w:val="single" w:sz="4" w:space="0" w:color="auto"/>
              <w:left w:val="single" w:sz="4" w:space="0" w:color="auto"/>
              <w:bottom w:val="single" w:sz="4" w:space="0" w:color="auto"/>
              <w:right w:val="single" w:sz="4" w:space="0" w:color="auto"/>
            </w:tcBorders>
            <w:vAlign w:val="center"/>
            <w:hideMark/>
          </w:tcPr>
          <w:p w:rsidR="005B2961" w:rsidRPr="00207581" w:rsidRDefault="005B2961" w:rsidP="005B2961">
            <w:pPr>
              <w:ind w:right="36"/>
              <w:jc w:val="center"/>
              <w:outlineLvl w:val="0"/>
              <w:rPr>
                <w:rFonts w:ascii="Arial" w:hAnsi="Arial" w:cs="Arial"/>
                <w:b/>
                <w:sz w:val="32"/>
                <w:szCs w:val="32"/>
              </w:rPr>
            </w:pPr>
            <w:r w:rsidRPr="00207581">
              <w:rPr>
                <w:rFonts w:ascii="Arial" w:hAnsi="Arial" w:cs="Arial"/>
                <w:b/>
                <w:sz w:val="32"/>
                <w:szCs w:val="32"/>
              </w:rPr>
              <w:t xml:space="preserve">Job </w:t>
            </w:r>
            <w:r w:rsidR="00CA46A2" w:rsidRPr="00207581">
              <w:rPr>
                <w:rFonts w:ascii="Arial" w:hAnsi="Arial" w:cs="Arial"/>
                <w:b/>
                <w:sz w:val="32"/>
                <w:szCs w:val="32"/>
              </w:rPr>
              <w:t>Description</w:t>
            </w:r>
          </w:p>
          <w:p w:rsidR="00D35D00" w:rsidRPr="00174F26" w:rsidRDefault="00FF09F3" w:rsidP="00B90080">
            <w:pPr>
              <w:pStyle w:val="Header"/>
              <w:jc w:val="center"/>
              <w:rPr>
                <w:rFonts w:ascii="Arial" w:hAnsi="Arial" w:cs="Arial"/>
              </w:rPr>
            </w:pPr>
            <w:r>
              <w:rPr>
                <w:rFonts w:ascii="Arial" w:hAnsi="Arial" w:cs="Arial"/>
                <w:bCs/>
                <w:i/>
                <w:sz w:val="32"/>
                <w:szCs w:val="32"/>
              </w:rPr>
              <w:t>Grant Writer</w:t>
            </w:r>
          </w:p>
        </w:tc>
        <w:tc>
          <w:tcPr>
            <w:tcW w:w="976" w:type="pct"/>
            <w:tcBorders>
              <w:top w:val="single" w:sz="4" w:space="0" w:color="auto"/>
              <w:left w:val="single" w:sz="4" w:space="0" w:color="auto"/>
              <w:bottom w:val="single" w:sz="4" w:space="0" w:color="auto"/>
              <w:right w:val="single" w:sz="4" w:space="0" w:color="auto"/>
            </w:tcBorders>
            <w:vAlign w:val="bottom"/>
          </w:tcPr>
          <w:p w:rsidR="00D35D00" w:rsidRPr="00174F26" w:rsidRDefault="006B3769" w:rsidP="009D016F">
            <w:pPr>
              <w:pStyle w:val="Header"/>
              <w:jc w:val="center"/>
              <w:rPr>
                <w:rFonts w:ascii="Arial" w:hAnsi="Arial" w:cs="Arial"/>
                <w:bCs/>
                <w:i/>
                <w:sz w:val="28"/>
                <w:szCs w:val="28"/>
              </w:rPr>
            </w:pPr>
            <w:r>
              <w:rPr>
                <w:rFonts w:ascii="Arial" w:hAnsi="Arial" w:cs="Arial"/>
                <w:noProof/>
                <w:sz w:val="23"/>
              </w:rPr>
              <w:drawing>
                <wp:inline distT="0" distB="0" distL="0" distR="0">
                  <wp:extent cx="688340" cy="782320"/>
                  <wp:effectExtent l="19050" t="0" r="0" b="0"/>
                  <wp:docPr id="1" name="Picture 1" descr="Logo_no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notagline"/>
                          <pic:cNvPicPr>
                            <a:picLocks noChangeAspect="1" noChangeArrowheads="1"/>
                          </pic:cNvPicPr>
                        </pic:nvPicPr>
                        <pic:blipFill>
                          <a:blip r:embed="rId8" cstate="print"/>
                          <a:srcRect/>
                          <a:stretch>
                            <a:fillRect/>
                          </a:stretch>
                        </pic:blipFill>
                        <pic:spPr bwMode="auto">
                          <a:xfrm>
                            <a:off x="0" y="0"/>
                            <a:ext cx="688340" cy="782320"/>
                          </a:xfrm>
                          <a:prstGeom prst="rect">
                            <a:avLst/>
                          </a:prstGeom>
                          <a:noFill/>
                          <a:ln w="9525">
                            <a:noFill/>
                            <a:miter lim="800000"/>
                            <a:headEnd/>
                            <a:tailEnd/>
                          </a:ln>
                        </pic:spPr>
                      </pic:pic>
                    </a:graphicData>
                  </a:graphic>
                </wp:inline>
              </w:drawing>
            </w:r>
          </w:p>
        </w:tc>
      </w:tr>
    </w:tbl>
    <w:p w:rsidR="004C2220" w:rsidRPr="009C3E25" w:rsidRDefault="004C2220">
      <w:pPr>
        <w:ind w:right="36"/>
        <w:jc w:val="center"/>
        <w:outlineLvl w:val="0"/>
        <w:rPr>
          <w:rFonts w:ascii="Arial" w:hAnsi="Arial" w:cs="Arial"/>
          <w:b/>
          <w:u w:val="single"/>
        </w:rPr>
      </w:pPr>
    </w:p>
    <w:p w:rsidR="00D35D00" w:rsidRPr="009C3E25" w:rsidRDefault="00D35D00" w:rsidP="00174F26">
      <w:pPr>
        <w:pStyle w:val="Header"/>
        <w:jc w:val="center"/>
        <w:rPr>
          <w:rFonts w:ascii="Arial" w:hAnsi="Arial" w:cs="Arial"/>
        </w:rPr>
        <w:sectPr w:rsidR="00D35D00" w:rsidRPr="009C3E25" w:rsidSect="00174F26">
          <w:headerReference w:type="default" r:id="rId9"/>
          <w:footerReference w:type="default" r:id="rId10"/>
          <w:headerReference w:type="first" r:id="rId11"/>
          <w:pgSz w:w="12240" w:h="15840"/>
          <w:pgMar w:top="547" w:right="1296" w:bottom="720" w:left="1296" w:header="720" w:footer="720" w:gutter="0"/>
          <w:cols w:space="720"/>
          <w:docGrid w:linePitch="272"/>
        </w:sectPr>
      </w:pPr>
    </w:p>
    <w:p w:rsidR="00FE2269" w:rsidRPr="00CA46A2" w:rsidRDefault="00FE2269" w:rsidP="00CA46A2">
      <w:pPr>
        <w:tabs>
          <w:tab w:val="left" w:pos="2610"/>
        </w:tabs>
        <w:ind w:left="360" w:right="-306"/>
        <w:outlineLvl w:val="0"/>
        <w:rPr>
          <w:rFonts w:ascii="Arial" w:hAnsi="Arial" w:cs="Arial"/>
        </w:rPr>
      </w:pPr>
      <w:r w:rsidRPr="00CA46A2">
        <w:rPr>
          <w:rFonts w:ascii="Arial" w:hAnsi="Arial" w:cs="Arial"/>
        </w:rPr>
        <w:t>JOB TITLE:</w:t>
      </w:r>
      <w:r w:rsidRPr="00CA46A2">
        <w:rPr>
          <w:rFonts w:ascii="Arial" w:hAnsi="Arial" w:cs="Arial"/>
        </w:rPr>
        <w:tab/>
      </w:r>
      <w:r w:rsidR="002A4E25">
        <w:rPr>
          <w:rFonts w:ascii="Arial" w:hAnsi="Arial" w:cs="Arial"/>
        </w:rPr>
        <w:t>Grant Writing Officer</w:t>
      </w:r>
    </w:p>
    <w:p w:rsidR="00FE2269" w:rsidRPr="00CA46A2" w:rsidRDefault="00FE2269" w:rsidP="00CA46A2">
      <w:pPr>
        <w:tabs>
          <w:tab w:val="left" w:pos="2610"/>
        </w:tabs>
        <w:ind w:left="360" w:right="-306"/>
        <w:outlineLvl w:val="0"/>
        <w:rPr>
          <w:rFonts w:ascii="Arial" w:hAnsi="Arial" w:cs="Arial"/>
        </w:rPr>
      </w:pPr>
      <w:r w:rsidRPr="00CA46A2">
        <w:rPr>
          <w:rFonts w:ascii="Arial" w:hAnsi="Arial" w:cs="Arial"/>
        </w:rPr>
        <w:t>DEPARTMENT:</w:t>
      </w:r>
      <w:r w:rsidRPr="00CA46A2">
        <w:rPr>
          <w:rFonts w:ascii="Arial" w:hAnsi="Arial" w:cs="Arial"/>
        </w:rPr>
        <w:tab/>
      </w:r>
      <w:r w:rsidR="002A4E25">
        <w:rPr>
          <w:rFonts w:ascii="Arial" w:hAnsi="Arial" w:cs="Arial"/>
        </w:rPr>
        <w:t>Development</w:t>
      </w:r>
    </w:p>
    <w:p w:rsidR="00CA46A2" w:rsidRPr="007C56D4" w:rsidRDefault="00CA46A2" w:rsidP="00CA46A2">
      <w:pPr>
        <w:tabs>
          <w:tab w:val="left" w:pos="2610"/>
        </w:tabs>
        <w:ind w:left="360" w:right="-306"/>
        <w:outlineLvl w:val="0"/>
        <w:rPr>
          <w:rFonts w:ascii="Arial" w:hAnsi="Arial" w:cs="Arial"/>
        </w:rPr>
      </w:pPr>
      <w:r w:rsidRPr="007C56D4">
        <w:rPr>
          <w:rFonts w:ascii="Arial" w:hAnsi="Arial" w:cs="Arial"/>
        </w:rPr>
        <w:t>REPORTS TO:</w:t>
      </w:r>
      <w:r w:rsidRPr="007C56D4">
        <w:rPr>
          <w:rFonts w:ascii="Arial" w:hAnsi="Arial" w:cs="Arial"/>
        </w:rPr>
        <w:tab/>
      </w:r>
      <w:r w:rsidR="002A4E25">
        <w:rPr>
          <w:rFonts w:ascii="Arial" w:hAnsi="Arial" w:cs="Arial"/>
        </w:rPr>
        <w:t>Executive Director</w:t>
      </w:r>
    </w:p>
    <w:p w:rsidR="00FE2269" w:rsidRPr="00B22AEB" w:rsidRDefault="00FE2269" w:rsidP="00CA46A2">
      <w:pPr>
        <w:tabs>
          <w:tab w:val="left" w:pos="2610"/>
        </w:tabs>
        <w:ind w:left="360" w:right="-306"/>
        <w:outlineLvl w:val="0"/>
        <w:rPr>
          <w:rFonts w:ascii="Arial" w:hAnsi="Arial" w:cs="Arial"/>
        </w:rPr>
      </w:pPr>
      <w:r w:rsidRPr="00B22AEB">
        <w:rPr>
          <w:rFonts w:ascii="Arial" w:hAnsi="Arial" w:cs="Arial"/>
        </w:rPr>
        <w:t>STATUS:</w:t>
      </w:r>
      <w:r w:rsidRPr="00B22AEB">
        <w:rPr>
          <w:rFonts w:ascii="Arial" w:hAnsi="Arial" w:cs="Arial"/>
        </w:rPr>
        <w:tab/>
      </w:r>
      <w:r w:rsidR="00AF56C2">
        <w:rPr>
          <w:rFonts w:ascii="Arial" w:hAnsi="Arial" w:cs="Arial"/>
        </w:rPr>
        <w:t>Full-Time</w:t>
      </w:r>
      <w:r w:rsidR="00B22AEB" w:rsidRPr="00B22AEB">
        <w:rPr>
          <w:rFonts w:ascii="Arial" w:hAnsi="Arial" w:cs="Arial"/>
        </w:rPr>
        <w:t>, Regular</w:t>
      </w:r>
    </w:p>
    <w:p w:rsidR="00CA46A2" w:rsidRDefault="00CA46A2" w:rsidP="00CA46A2">
      <w:pPr>
        <w:tabs>
          <w:tab w:val="left" w:pos="2610"/>
        </w:tabs>
        <w:ind w:left="360" w:right="-306"/>
        <w:outlineLvl w:val="0"/>
        <w:rPr>
          <w:rFonts w:ascii="Arial" w:hAnsi="Arial" w:cs="Arial"/>
        </w:rPr>
      </w:pPr>
      <w:r>
        <w:rPr>
          <w:rFonts w:ascii="Arial" w:hAnsi="Arial" w:cs="Arial"/>
        </w:rPr>
        <w:t>FLSA:</w:t>
      </w:r>
      <w:r>
        <w:rPr>
          <w:rFonts w:ascii="Arial" w:hAnsi="Arial" w:cs="Arial"/>
        </w:rPr>
        <w:tab/>
        <w:t>Non-Exempt</w:t>
      </w:r>
    </w:p>
    <w:p w:rsidR="00FE2269" w:rsidRPr="00CA46A2" w:rsidRDefault="00FE2269" w:rsidP="00CA46A2">
      <w:pPr>
        <w:tabs>
          <w:tab w:val="left" w:pos="2610"/>
        </w:tabs>
        <w:ind w:left="360" w:right="-306"/>
        <w:outlineLvl w:val="0"/>
        <w:rPr>
          <w:rFonts w:ascii="Arial" w:hAnsi="Arial" w:cs="Arial"/>
        </w:rPr>
      </w:pPr>
      <w:r w:rsidRPr="00CA46A2">
        <w:rPr>
          <w:rFonts w:ascii="Arial" w:hAnsi="Arial" w:cs="Arial"/>
        </w:rPr>
        <w:t>WORK HOURS:</w:t>
      </w:r>
      <w:r w:rsidRPr="00CA46A2">
        <w:rPr>
          <w:rFonts w:ascii="Arial" w:hAnsi="Arial" w:cs="Arial"/>
        </w:rPr>
        <w:tab/>
        <w:t xml:space="preserve">Monday to </w:t>
      </w:r>
      <w:r w:rsidR="00B72F95" w:rsidRPr="00CA46A2">
        <w:rPr>
          <w:rFonts w:ascii="Arial" w:hAnsi="Arial" w:cs="Arial"/>
        </w:rPr>
        <w:t>Friday</w:t>
      </w:r>
    </w:p>
    <w:p w:rsidR="00D35D00" w:rsidRPr="00CA46A2" w:rsidRDefault="00D35D00" w:rsidP="00174F26">
      <w:pPr>
        <w:pBdr>
          <w:bottom w:val="single" w:sz="12" w:space="1" w:color="auto"/>
        </w:pBdr>
        <w:ind w:left="-180" w:right="36" w:firstLine="180"/>
        <w:rPr>
          <w:rFonts w:ascii="Arial" w:hAnsi="Arial" w:cs="Arial"/>
        </w:rPr>
      </w:pPr>
    </w:p>
    <w:p w:rsidR="00FD2B85" w:rsidRPr="00207581" w:rsidRDefault="00D35D00" w:rsidP="00AE1DF8">
      <w:pPr>
        <w:ind w:left="-180"/>
        <w:outlineLvl w:val="0"/>
        <w:rPr>
          <w:rFonts w:asciiTheme="minorHAnsi" w:hAnsiTheme="minorHAnsi" w:cs="Arial"/>
          <w:b/>
          <w:sz w:val="24"/>
          <w:szCs w:val="24"/>
        </w:rPr>
      </w:pPr>
      <w:r w:rsidRPr="00207581">
        <w:rPr>
          <w:rFonts w:asciiTheme="minorHAnsi" w:hAnsiTheme="minorHAnsi" w:cs="Arial"/>
          <w:b/>
          <w:sz w:val="24"/>
          <w:szCs w:val="24"/>
        </w:rPr>
        <w:t>PURPOSE</w:t>
      </w:r>
    </w:p>
    <w:p w:rsidR="002A4E25" w:rsidRPr="00E665E1" w:rsidRDefault="00B34D27" w:rsidP="002A4E25">
      <w:pPr>
        <w:pStyle w:val="Default"/>
        <w:rPr>
          <w:sz w:val="22"/>
          <w:szCs w:val="22"/>
        </w:rPr>
      </w:pPr>
      <w:r>
        <w:rPr>
          <w:sz w:val="22"/>
          <w:szCs w:val="22"/>
        </w:rPr>
        <w:t>Under the supervision of the Executive Director, t</w:t>
      </w:r>
      <w:r w:rsidR="002A4E25" w:rsidRPr="00E665E1">
        <w:rPr>
          <w:sz w:val="22"/>
          <w:szCs w:val="22"/>
        </w:rPr>
        <w:t>his position will help Atlantic Street Center to advance its mission through generating persuasive grant proposals. The Grant Writ</w:t>
      </w:r>
      <w:r w:rsidR="00FF09F3">
        <w:rPr>
          <w:sz w:val="22"/>
          <w:szCs w:val="22"/>
        </w:rPr>
        <w:t>er</w:t>
      </w:r>
      <w:r w:rsidR="002A4E25" w:rsidRPr="00E665E1">
        <w:rPr>
          <w:sz w:val="22"/>
          <w:szCs w:val="22"/>
        </w:rPr>
        <w:t xml:space="preserve"> is responsible for conducting prospect research to identify private, corporate, and government grant opportunities. This position oversees, develops, implements, manages, and procures external funding sources to support and expand the agency’s programs</w:t>
      </w:r>
      <w:r w:rsidR="002D3A64">
        <w:rPr>
          <w:sz w:val="22"/>
          <w:szCs w:val="22"/>
        </w:rPr>
        <w:t>.</w:t>
      </w:r>
    </w:p>
    <w:p w:rsidR="00FE2269" w:rsidRPr="007C56D4" w:rsidRDefault="00FE2269" w:rsidP="009C3E25">
      <w:pPr>
        <w:jc w:val="both"/>
        <w:outlineLvl w:val="0"/>
        <w:rPr>
          <w:rFonts w:ascii="Arial" w:hAnsi="Arial" w:cs="Arial"/>
          <w:b/>
          <w:sz w:val="16"/>
          <w:szCs w:val="16"/>
        </w:rPr>
      </w:pPr>
    </w:p>
    <w:p w:rsidR="00FD2B85" w:rsidRPr="00207581" w:rsidRDefault="00D35D00" w:rsidP="00AE1DF8">
      <w:pPr>
        <w:ind w:left="-180" w:right="36"/>
        <w:outlineLvl w:val="0"/>
        <w:rPr>
          <w:rFonts w:asciiTheme="minorHAnsi" w:hAnsiTheme="minorHAnsi" w:cs="Arial"/>
          <w:b/>
          <w:sz w:val="24"/>
          <w:szCs w:val="24"/>
        </w:rPr>
      </w:pPr>
      <w:r w:rsidRPr="00207581">
        <w:rPr>
          <w:rFonts w:asciiTheme="minorHAnsi" w:hAnsiTheme="minorHAnsi" w:cs="Arial"/>
          <w:b/>
          <w:sz w:val="24"/>
          <w:szCs w:val="24"/>
        </w:rPr>
        <w:t>ESSENTIAL DUTIES</w:t>
      </w:r>
    </w:p>
    <w:p w:rsidR="00207581" w:rsidRPr="00207581" w:rsidRDefault="00207581" w:rsidP="00207581">
      <w:pPr>
        <w:numPr>
          <w:ilvl w:val="0"/>
          <w:numId w:val="20"/>
        </w:numPr>
        <w:tabs>
          <w:tab w:val="left" w:pos="0"/>
        </w:tabs>
        <w:autoSpaceDE w:val="0"/>
        <w:autoSpaceDN w:val="0"/>
        <w:adjustRightInd w:val="0"/>
        <w:rPr>
          <w:rFonts w:asciiTheme="minorHAnsi" w:hAnsiTheme="minorHAnsi" w:cs="Arial"/>
          <w:sz w:val="22"/>
          <w:szCs w:val="22"/>
        </w:rPr>
      </w:pPr>
      <w:r w:rsidRPr="00207581">
        <w:rPr>
          <w:rFonts w:asciiTheme="minorHAnsi" w:hAnsiTheme="minorHAnsi" w:cs="Arial"/>
          <w:sz w:val="22"/>
          <w:szCs w:val="22"/>
        </w:rPr>
        <w:t>Using research tools, perform prospect research to identify foundations, corporations and public grant opportunities</w:t>
      </w:r>
      <w:r w:rsidRPr="00207581">
        <w:rPr>
          <w:rFonts w:asciiTheme="minorHAnsi" w:hAnsiTheme="minorHAnsi" w:cs="Arial"/>
          <w:sz w:val="22"/>
          <w:szCs w:val="22"/>
          <w:lang w:val="en"/>
        </w:rPr>
        <w:t xml:space="preserve"> to  expand organization's programs and goals; </w:t>
      </w:r>
    </w:p>
    <w:p w:rsidR="00207581" w:rsidRPr="00207581" w:rsidRDefault="00207581" w:rsidP="00207581">
      <w:pPr>
        <w:numPr>
          <w:ilvl w:val="0"/>
          <w:numId w:val="20"/>
        </w:numPr>
        <w:tabs>
          <w:tab w:val="left" w:pos="0"/>
        </w:tabs>
        <w:autoSpaceDE w:val="0"/>
        <w:autoSpaceDN w:val="0"/>
        <w:adjustRightInd w:val="0"/>
        <w:rPr>
          <w:rFonts w:asciiTheme="minorHAnsi" w:hAnsiTheme="minorHAnsi" w:cs="Arial"/>
          <w:sz w:val="22"/>
          <w:szCs w:val="22"/>
        </w:rPr>
      </w:pPr>
      <w:r w:rsidRPr="00207581">
        <w:rPr>
          <w:rFonts w:asciiTheme="minorHAnsi" w:hAnsiTheme="minorHAnsi" w:cs="Arial"/>
          <w:sz w:val="22"/>
          <w:szCs w:val="22"/>
        </w:rPr>
        <w:t>Responsible for preparing, writing and submission of well-researched, persuasive, well- written grant proposals that comply with  grant guidelines;</w:t>
      </w:r>
    </w:p>
    <w:p w:rsidR="00207581" w:rsidRPr="00207581" w:rsidRDefault="00207581" w:rsidP="00207581">
      <w:pPr>
        <w:numPr>
          <w:ilvl w:val="0"/>
          <w:numId w:val="20"/>
        </w:numPr>
        <w:tabs>
          <w:tab w:val="left" w:pos="0"/>
        </w:tabs>
        <w:autoSpaceDE w:val="0"/>
        <w:autoSpaceDN w:val="0"/>
        <w:adjustRightInd w:val="0"/>
        <w:rPr>
          <w:rFonts w:asciiTheme="minorHAnsi" w:hAnsiTheme="minorHAnsi" w:cs="Arial"/>
          <w:sz w:val="22"/>
          <w:szCs w:val="22"/>
        </w:rPr>
      </w:pPr>
      <w:r w:rsidRPr="00207581">
        <w:rPr>
          <w:rFonts w:asciiTheme="minorHAnsi" w:hAnsiTheme="minorHAnsi" w:cs="Arial"/>
          <w:sz w:val="22"/>
          <w:szCs w:val="22"/>
        </w:rPr>
        <w:t>Serve as the lead person f</w:t>
      </w:r>
      <w:r w:rsidR="002D3A64">
        <w:rPr>
          <w:rFonts w:asciiTheme="minorHAnsi" w:hAnsiTheme="minorHAnsi" w:cs="Arial"/>
          <w:sz w:val="22"/>
          <w:szCs w:val="22"/>
        </w:rPr>
        <w:t xml:space="preserve">or </w:t>
      </w:r>
      <w:r w:rsidR="0002686E">
        <w:rPr>
          <w:rFonts w:asciiTheme="minorHAnsi" w:hAnsiTheme="minorHAnsi" w:cs="Arial"/>
          <w:sz w:val="22"/>
          <w:szCs w:val="22"/>
        </w:rPr>
        <w:t>working with</w:t>
      </w:r>
      <w:r w:rsidR="002D3A64">
        <w:rPr>
          <w:rFonts w:asciiTheme="minorHAnsi" w:hAnsiTheme="minorHAnsi" w:cs="Arial"/>
          <w:sz w:val="22"/>
          <w:szCs w:val="22"/>
        </w:rPr>
        <w:t xml:space="preserve"> Program M</w:t>
      </w:r>
      <w:r w:rsidRPr="00207581">
        <w:rPr>
          <w:rFonts w:asciiTheme="minorHAnsi" w:hAnsiTheme="minorHAnsi" w:cs="Arial"/>
          <w:sz w:val="22"/>
          <w:szCs w:val="22"/>
        </w:rPr>
        <w:t>anagers</w:t>
      </w:r>
      <w:r w:rsidR="0002686E">
        <w:rPr>
          <w:rFonts w:asciiTheme="minorHAnsi" w:hAnsiTheme="minorHAnsi" w:cs="Arial"/>
          <w:sz w:val="22"/>
          <w:szCs w:val="22"/>
        </w:rPr>
        <w:t xml:space="preserve"> to develop and </w:t>
      </w:r>
      <w:r w:rsidRPr="00207581">
        <w:rPr>
          <w:rFonts w:asciiTheme="minorHAnsi" w:hAnsiTheme="minorHAnsi" w:cs="Arial"/>
          <w:sz w:val="22"/>
          <w:szCs w:val="22"/>
        </w:rPr>
        <w:t>complete high quality grant applications;</w:t>
      </w:r>
    </w:p>
    <w:p w:rsidR="00207581" w:rsidRPr="00207581" w:rsidRDefault="00207581" w:rsidP="00207581">
      <w:pPr>
        <w:numPr>
          <w:ilvl w:val="0"/>
          <w:numId w:val="20"/>
        </w:numPr>
        <w:shd w:val="clear" w:color="auto" w:fill="FFFFFF"/>
        <w:spacing w:before="100" w:beforeAutospacing="1" w:after="100" w:afterAutospacing="1" w:line="300" w:lineRule="atLeast"/>
        <w:rPr>
          <w:rFonts w:asciiTheme="minorHAnsi" w:hAnsiTheme="minorHAnsi" w:cs="Arial"/>
          <w:sz w:val="22"/>
          <w:szCs w:val="22"/>
          <w:lang w:val="en"/>
        </w:rPr>
      </w:pPr>
      <w:r w:rsidRPr="00207581">
        <w:rPr>
          <w:rFonts w:asciiTheme="minorHAnsi" w:hAnsiTheme="minorHAnsi" w:cs="Arial"/>
          <w:sz w:val="22"/>
          <w:szCs w:val="22"/>
          <w:lang w:val="en"/>
        </w:rPr>
        <w:t xml:space="preserve">Develop </w:t>
      </w:r>
      <w:r w:rsidR="00FF09F3">
        <w:rPr>
          <w:rFonts w:asciiTheme="minorHAnsi" w:hAnsiTheme="minorHAnsi" w:cs="Arial"/>
          <w:sz w:val="22"/>
          <w:szCs w:val="22"/>
          <w:lang w:val="en"/>
        </w:rPr>
        <w:t>grant</w:t>
      </w:r>
      <w:r w:rsidR="0002686E">
        <w:rPr>
          <w:rFonts w:asciiTheme="minorHAnsi" w:hAnsiTheme="minorHAnsi" w:cs="Arial"/>
          <w:sz w:val="22"/>
          <w:szCs w:val="22"/>
          <w:lang w:val="en"/>
        </w:rPr>
        <w:t xml:space="preserve"> </w:t>
      </w:r>
      <w:r w:rsidRPr="00207581">
        <w:rPr>
          <w:rFonts w:asciiTheme="minorHAnsi" w:hAnsiTheme="minorHAnsi" w:cs="Arial"/>
          <w:sz w:val="22"/>
          <w:szCs w:val="22"/>
          <w:lang w:val="en"/>
        </w:rPr>
        <w:t>budget</w:t>
      </w:r>
      <w:r w:rsidR="00FF09F3">
        <w:rPr>
          <w:rFonts w:asciiTheme="minorHAnsi" w:hAnsiTheme="minorHAnsi" w:cs="Arial"/>
          <w:sz w:val="22"/>
          <w:szCs w:val="22"/>
          <w:lang w:val="en"/>
        </w:rPr>
        <w:t>s</w:t>
      </w:r>
      <w:r w:rsidRPr="00207581">
        <w:rPr>
          <w:rFonts w:asciiTheme="minorHAnsi" w:hAnsiTheme="minorHAnsi" w:cs="Arial"/>
          <w:sz w:val="22"/>
          <w:szCs w:val="22"/>
          <w:lang w:val="en"/>
        </w:rPr>
        <w:t xml:space="preserve"> </w:t>
      </w:r>
      <w:r w:rsidR="0002686E">
        <w:rPr>
          <w:rFonts w:asciiTheme="minorHAnsi" w:hAnsiTheme="minorHAnsi" w:cs="Arial"/>
          <w:sz w:val="22"/>
          <w:szCs w:val="22"/>
          <w:lang w:val="en"/>
        </w:rPr>
        <w:t>and justification</w:t>
      </w:r>
      <w:r w:rsidR="00FF09F3">
        <w:rPr>
          <w:rFonts w:asciiTheme="minorHAnsi" w:hAnsiTheme="minorHAnsi" w:cs="Arial"/>
          <w:sz w:val="22"/>
          <w:szCs w:val="22"/>
          <w:lang w:val="en"/>
        </w:rPr>
        <w:t>s,</w:t>
      </w:r>
      <w:r w:rsidR="0002686E">
        <w:rPr>
          <w:rFonts w:asciiTheme="minorHAnsi" w:hAnsiTheme="minorHAnsi" w:cs="Arial"/>
          <w:sz w:val="22"/>
          <w:szCs w:val="22"/>
          <w:lang w:val="en"/>
        </w:rPr>
        <w:t xml:space="preserve"> as well as other f</w:t>
      </w:r>
      <w:r w:rsidRPr="00207581">
        <w:rPr>
          <w:rFonts w:asciiTheme="minorHAnsi" w:hAnsiTheme="minorHAnsi" w:cs="Arial"/>
          <w:sz w:val="22"/>
          <w:szCs w:val="22"/>
          <w:lang w:val="en"/>
        </w:rPr>
        <w:t>inancial report documents in collaboration with program and fiscal staff;</w:t>
      </w:r>
    </w:p>
    <w:p w:rsidR="00207581" w:rsidRPr="00207581" w:rsidRDefault="00207581" w:rsidP="00207581">
      <w:pPr>
        <w:numPr>
          <w:ilvl w:val="0"/>
          <w:numId w:val="20"/>
        </w:numPr>
        <w:shd w:val="clear" w:color="auto" w:fill="FFFFFF"/>
        <w:spacing w:before="100" w:beforeAutospacing="1" w:after="100" w:afterAutospacing="1" w:line="300" w:lineRule="atLeast"/>
        <w:rPr>
          <w:rFonts w:asciiTheme="minorHAnsi" w:hAnsiTheme="minorHAnsi" w:cs="Arial"/>
          <w:sz w:val="22"/>
          <w:szCs w:val="22"/>
          <w:lang w:val="en"/>
        </w:rPr>
      </w:pPr>
      <w:r w:rsidRPr="00207581">
        <w:rPr>
          <w:rFonts w:asciiTheme="minorHAnsi" w:hAnsiTheme="minorHAnsi" w:cs="Arial"/>
          <w:sz w:val="22"/>
          <w:szCs w:val="22"/>
          <w:lang w:val="en"/>
        </w:rPr>
        <w:t>Coordinate with Finance Department to account for all grant funds;</w:t>
      </w:r>
    </w:p>
    <w:p w:rsidR="00207581" w:rsidRPr="00207581" w:rsidRDefault="00207581" w:rsidP="00207581">
      <w:pPr>
        <w:numPr>
          <w:ilvl w:val="0"/>
          <w:numId w:val="20"/>
        </w:numPr>
        <w:tabs>
          <w:tab w:val="left" w:pos="0"/>
        </w:tabs>
        <w:autoSpaceDE w:val="0"/>
        <w:autoSpaceDN w:val="0"/>
        <w:adjustRightInd w:val="0"/>
        <w:rPr>
          <w:rFonts w:asciiTheme="minorHAnsi" w:hAnsiTheme="minorHAnsi" w:cs="Arial"/>
          <w:sz w:val="22"/>
          <w:szCs w:val="22"/>
        </w:rPr>
      </w:pPr>
      <w:r w:rsidRPr="00207581">
        <w:rPr>
          <w:rFonts w:asciiTheme="minorHAnsi" w:hAnsiTheme="minorHAnsi" w:cs="Arial"/>
          <w:sz w:val="22"/>
          <w:szCs w:val="22"/>
        </w:rPr>
        <w:t>Maintain and implement grants calendar activities to ensure timely submission of letters of inquiry, proposal deadlines, reports and cultivation activities;</w:t>
      </w:r>
    </w:p>
    <w:p w:rsidR="00207581" w:rsidRPr="00207581" w:rsidRDefault="002D3A64" w:rsidP="00207581">
      <w:pPr>
        <w:pStyle w:val="ListParagraph"/>
        <w:widowControl w:val="0"/>
        <w:numPr>
          <w:ilvl w:val="0"/>
          <w:numId w:val="20"/>
        </w:numPr>
        <w:tabs>
          <w:tab w:val="left" w:pos="0"/>
        </w:tabs>
        <w:autoSpaceDE w:val="0"/>
        <w:autoSpaceDN w:val="0"/>
        <w:adjustRightInd w:val="0"/>
        <w:rPr>
          <w:rFonts w:asciiTheme="minorHAnsi" w:hAnsiTheme="minorHAnsi" w:cs="Arial"/>
          <w:sz w:val="22"/>
          <w:szCs w:val="22"/>
        </w:rPr>
      </w:pPr>
      <w:r>
        <w:rPr>
          <w:rFonts w:asciiTheme="minorHAnsi" w:hAnsiTheme="minorHAnsi" w:cs="Arial"/>
          <w:sz w:val="22"/>
          <w:szCs w:val="22"/>
        </w:rPr>
        <w:t>Work with Program M</w:t>
      </w:r>
      <w:r w:rsidR="00207581" w:rsidRPr="00207581">
        <w:rPr>
          <w:rFonts w:asciiTheme="minorHAnsi" w:hAnsiTheme="minorHAnsi" w:cs="Arial"/>
          <w:sz w:val="22"/>
          <w:szCs w:val="22"/>
        </w:rPr>
        <w:t>anagers to ensure compliance with all grant reporting as required by funders; ensure overall accuracy and quality of all grant proposal documents;</w:t>
      </w:r>
    </w:p>
    <w:p w:rsidR="00207581" w:rsidRPr="00207581" w:rsidRDefault="00207581" w:rsidP="00207581">
      <w:pPr>
        <w:numPr>
          <w:ilvl w:val="0"/>
          <w:numId w:val="20"/>
        </w:numPr>
        <w:shd w:val="clear" w:color="auto" w:fill="FFFFFF"/>
        <w:spacing w:before="100" w:beforeAutospacing="1" w:after="100" w:afterAutospacing="1" w:line="300" w:lineRule="atLeast"/>
        <w:rPr>
          <w:rFonts w:asciiTheme="minorHAnsi" w:hAnsiTheme="minorHAnsi" w:cs="Arial"/>
          <w:sz w:val="22"/>
          <w:szCs w:val="22"/>
          <w:lang w:val="en"/>
        </w:rPr>
      </w:pPr>
      <w:r w:rsidRPr="00207581">
        <w:rPr>
          <w:rFonts w:asciiTheme="minorHAnsi" w:hAnsiTheme="minorHAnsi" w:cs="Arial"/>
          <w:sz w:val="22"/>
          <w:szCs w:val="22"/>
          <w:lang w:val="en"/>
        </w:rPr>
        <w:t>Monitor and maintain government grant and contract documents</w:t>
      </w:r>
      <w:r w:rsidR="0002686E">
        <w:rPr>
          <w:rFonts w:asciiTheme="minorHAnsi" w:hAnsiTheme="minorHAnsi" w:cs="Arial"/>
          <w:sz w:val="22"/>
          <w:szCs w:val="22"/>
          <w:lang w:val="en"/>
        </w:rPr>
        <w:t>;</w:t>
      </w:r>
    </w:p>
    <w:p w:rsidR="00CE527F" w:rsidRPr="00207581" w:rsidRDefault="00207581" w:rsidP="00CE527F">
      <w:pPr>
        <w:pStyle w:val="ListParagraph"/>
        <w:widowControl w:val="0"/>
        <w:numPr>
          <w:ilvl w:val="0"/>
          <w:numId w:val="20"/>
        </w:numPr>
        <w:tabs>
          <w:tab w:val="left" w:pos="0"/>
        </w:tabs>
        <w:autoSpaceDE w:val="0"/>
        <w:autoSpaceDN w:val="0"/>
        <w:adjustRightInd w:val="0"/>
        <w:rPr>
          <w:rFonts w:asciiTheme="minorHAnsi" w:hAnsiTheme="minorHAnsi" w:cs="Arial"/>
          <w:sz w:val="22"/>
          <w:szCs w:val="22"/>
        </w:rPr>
      </w:pPr>
      <w:r w:rsidRPr="00207581">
        <w:rPr>
          <w:rFonts w:asciiTheme="minorHAnsi" w:hAnsiTheme="minorHAnsi" w:cs="Arial"/>
          <w:sz w:val="22"/>
          <w:szCs w:val="22"/>
        </w:rPr>
        <w:t>Serve as a central source of information for statistical data to ensure consistency of agency’s information;</w:t>
      </w:r>
      <w:r w:rsidR="00CE527F" w:rsidRPr="00CE527F">
        <w:rPr>
          <w:rFonts w:asciiTheme="minorHAnsi" w:hAnsiTheme="minorHAnsi" w:cs="Arial"/>
          <w:sz w:val="22"/>
          <w:szCs w:val="22"/>
        </w:rPr>
        <w:t xml:space="preserve"> </w:t>
      </w:r>
      <w:r w:rsidR="00CE527F" w:rsidRPr="00207581">
        <w:rPr>
          <w:rFonts w:asciiTheme="minorHAnsi" w:hAnsiTheme="minorHAnsi" w:cs="Arial"/>
          <w:sz w:val="22"/>
          <w:szCs w:val="22"/>
        </w:rPr>
        <w:t>Compile, maintain and update data and statistics to help with case/needs statements</w:t>
      </w:r>
      <w:r w:rsidR="00CE527F">
        <w:rPr>
          <w:rFonts w:asciiTheme="minorHAnsi" w:hAnsiTheme="minorHAnsi" w:cs="Arial"/>
          <w:sz w:val="22"/>
          <w:szCs w:val="22"/>
        </w:rPr>
        <w:t>;</w:t>
      </w:r>
    </w:p>
    <w:p w:rsidR="00207581" w:rsidRPr="00207581" w:rsidRDefault="006B6448" w:rsidP="00207581">
      <w:pPr>
        <w:pStyle w:val="ListParagraph"/>
        <w:numPr>
          <w:ilvl w:val="0"/>
          <w:numId w:val="20"/>
        </w:numPr>
        <w:autoSpaceDE w:val="0"/>
        <w:autoSpaceDN w:val="0"/>
        <w:adjustRightInd w:val="0"/>
        <w:rPr>
          <w:rFonts w:asciiTheme="minorHAnsi" w:hAnsiTheme="minorHAnsi" w:cs="Arial"/>
          <w:sz w:val="22"/>
          <w:szCs w:val="22"/>
        </w:rPr>
      </w:pPr>
      <w:r>
        <w:rPr>
          <w:rFonts w:asciiTheme="minorHAnsi" w:hAnsiTheme="minorHAnsi" w:cs="Arial"/>
          <w:sz w:val="22"/>
          <w:szCs w:val="22"/>
        </w:rPr>
        <w:t>In collaboration with F</w:t>
      </w:r>
      <w:r w:rsidR="00207581" w:rsidRPr="00207581">
        <w:rPr>
          <w:rFonts w:asciiTheme="minorHAnsi" w:hAnsiTheme="minorHAnsi" w:cs="Arial"/>
          <w:sz w:val="22"/>
          <w:szCs w:val="22"/>
        </w:rPr>
        <w:t xml:space="preserve">inance </w:t>
      </w:r>
      <w:r>
        <w:rPr>
          <w:rFonts w:asciiTheme="minorHAnsi" w:hAnsiTheme="minorHAnsi" w:cs="Arial"/>
          <w:sz w:val="22"/>
          <w:szCs w:val="22"/>
        </w:rPr>
        <w:t>D</w:t>
      </w:r>
      <w:r w:rsidR="00207581" w:rsidRPr="00207581">
        <w:rPr>
          <w:rFonts w:asciiTheme="minorHAnsi" w:hAnsiTheme="minorHAnsi" w:cs="Arial"/>
          <w:sz w:val="22"/>
          <w:szCs w:val="22"/>
        </w:rPr>
        <w:t xml:space="preserve">epartment and </w:t>
      </w:r>
      <w:r>
        <w:rPr>
          <w:rFonts w:asciiTheme="minorHAnsi" w:hAnsiTheme="minorHAnsi" w:cs="Arial"/>
          <w:sz w:val="22"/>
          <w:szCs w:val="22"/>
        </w:rPr>
        <w:t>Program Managers</w:t>
      </w:r>
      <w:r w:rsidR="00207581" w:rsidRPr="00207581">
        <w:rPr>
          <w:rFonts w:asciiTheme="minorHAnsi" w:hAnsiTheme="minorHAnsi" w:cs="Arial"/>
          <w:sz w:val="22"/>
          <w:szCs w:val="22"/>
        </w:rPr>
        <w:t>,</w:t>
      </w:r>
      <w:r>
        <w:rPr>
          <w:rFonts w:asciiTheme="minorHAnsi" w:hAnsiTheme="minorHAnsi" w:cs="Arial"/>
          <w:sz w:val="22"/>
          <w:szCs w:val="22"/>
        </w:rPr>
        <w:t xml:space="preserve"> </w:t>
      </w:r>
      <w:r w:rsidR="00207581" w:rsidRPr="00207581">
        <w:rPr>
          <w:rFonts w:asciiTheme="minorHAnsi" w:hAnsiTheme="minorHAnsi" w:cs="Arial"/>
          <w:sz w:val="22"/>
          <w:szCs w:val="22"/>
        </w:rPr>
        <w:t>prepare interim and final grants</w:t>
      </w:r>
      <w:r>
        <w:rPr>
          <w:rFonts w:asciiTheme="minorHAnsi" w:hAnsiTheme="minorHAnsi" w:cs="Arial"/>
          <w:sz w:val="22"/>
          <w:szCs w:val="22"/>
        </w:rPr>
        <w:t>’</w:t>
      </w:r>
      <w:r w:rsidR="00207581" w:rsidRPr="00207581">
        <w:rPr>
          <w:rFonts w:asciiTheme="minorHAnsi" w:hAnsiTheme="minorHAnsi" w:cs="Arial"/>
          <w:sz w:val="22"/>
          <w:szCs w:val="22"/>
        </w:rPr>
        <w:t xml:space="preserve"> reports to funding sources to ensure timely and accurate reporting;</w:t>
      </w:r>
    </w:p>
    <w:p w:rsidR="00207581" w:rsidRPr="00207581" w:rsidRDefault="006B6448" w:rsidP="00207581">
      <w:pPr>
        <w:widowControl w:val="0"/>
        <w:numPr>
          <w:ilvl w:val="0"/>
          <w:numId w:val="20"/>
        </w:numPr>
        <w:tabs>
          <w:tab w:val="left" w:pos="0"/>
        </w:tabs>
        <w:autoSpaceDE w:val="0"/>
        <w:autoSpaceDN w:val="0"/>
        <w:adjustRightInd w:val="0"/>
        <w:rPr>
          <w:rFonts w:asciiTheme="minorHAnsi" w:hAnsiTheme="minorHAnsi" w:cs="Arial"/>
          <w:sz w:val="22"/>
          <w:szCs w:val="22"/>
        </w:rPr>
      </w:pPr>
      <w:r>
        <w:rPr>
          <w:rFonts w:asciiTheme="minorHAnsi" w:hAnsiTheme="minorHAnsi" w:cs="Arial"/>
          <w:sz w:val="22"/>
          <w:szCs w:val="22"/>
        </w:rPr>
        <w:t>Assist Program M</w:t>
      </w:r>
      <w:r w:rsidR="00207581" w:rsidRPr="00207581">
        <w:rPr>
          <w:rFonts w:asciiTheme="minorHAnsi" w:hAnsiTheme="minorHAnsi" w:cs="Arial"/>
          <w:sz w:val="22"/>
          <w:szCs w:val="22"/>
        </w:rPr>
        <w:t>anagers with</w:t>
      </w:r>
      <w:r>
        <w:rPr>
          <w:rFonts w:asciiTheme="minorHAnsi" w:hAnsiTheme="minorHAnsi" w:cs="Arial"/>
          <w:sz w:val="22"/>
          <w:szCs w:val="22"/>
        </w:rPr>
        <w:t xml:space="preserve"> grants’ reporting;</w:t>
      </w:r>
    </w:p>
    <w:p w:rsidR="00CE527F" w:rsidRPr="00207581" w:rsidRDefault="00207581" w:rsidP="00CE527F">
      <w:pPr>
        <w:pStyle w:val="ListParagraph"/>
        <w:widowControl w:val="0"/>
        <w:numPr>
          <w:ilvl w:val="0"/>
          <w:numId w:val="20"/>
        </w:numPr>
        <w:tabs>
          <w:tab w:val="left" w:pos="0"/>
        </w:tabs>
        <w:autoSpaceDE w:val="0"/>
        <w:autoSpaceDN w:val="0"/>
        <w:adjustRightInd w:val="0"/>
        <w:rPr>
          <w:rFonts w:asciiTheme="minorHAnsi" w:hAnsiTheme="minorHAnsi" w:cs="Arial"/>
          <w:sz w:val="22"/>
          <w:szCs w:val="22"/>
        </w:rPr>
      </w:pPr>
      <w:r w:rsidRPr="00207581">
        <w:rPr>
          <w:rFonts w:asciiTheme="minorHAnsi" w:hAnsiTheme="minorHAnsi" w:cs="Arial"/>
          <w:sz w:val="22"/>
          <w:szCs w:val="22"/>
        </w:rPr>
        <w:t xml:space="preserve">Maintain files and </w:t>
      </w:r>
      <w:r w:rsidR="006B6448">
        <w:rPr>
          <w:rFonts w:asciiTheme="minorHAnsi" w:hAnsiTheme="minorHAnsi" w:cs="Arial"/>
          <w:sz w:val="22"/>
          <w:szCs w:val="22"/>
        </w:rPr>
        <w:t>records of all grants submitted;</w:t>
      </w:r>
      <w:r w:rsidR="00CE527F" w:rsidRPr="00CE527F">
        <w:rPr>
          <w:rFonts w:asciiTheme="minorHAnsi" w:hAnsiTheme="minorHAnsi" w:cs="Arial"/>
          <w:sz w:val="22"/>
          <w:szCs w:val="22"/>
        </w:rPr>
        <w:t xml:space="preserve"> </w:t>
      </w:r>
      <w:r w:rsidR="00CE527F" w:rsidRPr="00207581">
        <w:rPr>
          <w:rFonts w:asciiTheme="minorHAnsi" w:hAnsiTheme="minorHAnsi" w:cs="Arial"/>
          <w:sz w:val="22"/>
          <w:szCs w:val="22"/>
        </w:rPr>
        <w:t>Track and provide monthly report regarding grants submitted and awarded</w:t>
      </w:r>
      <w:r w:rsidR="00CE527F">
        <w:rPr>
          <w:rFonts w:asciiTheme="minorHAnsi" w:hAnsiTheme="minorHAnsi" w:cs="Arial"/>
          <w:sz w:val="22"/>
          <w:szCs w:val="22"/>
        </w:rPr>
        <w:t>;</w:t>
      </w:r>
    </w:p>
    <w:p w:rsidR="00207581" w:rsidRPr="00207581" w:rsidRDefault="006B6448" w:rsidP="00207581">
      <w:pPr>
        <w:pStyle w:val="ListParagraph"/>
        <w:widowControl w:val="0"/>
        <w:numPr>
          <w:ilvl w:val="0"/>
          <w:numId w:val="20"/>
        </w:numPr>
        <w:tabs>
          <w:tab w:val="left" w:pos="0"/>
        </w:tabs>
        <w:autoSpaceDE w:val="0"/>
        <w:autoSpaceDN w:val="0"/>
        <w:adjustRightInd w:val="0"/>
        <w:rPr>
          <w:rFonts w:asciiTheme="minorHAnsi" w:hAnsiTheme="minorHAnsi" w:cs="Arial"/>
          <w:sz w:val="22"/>
          <w:szCs w:val="22"/>
        </w:rPr>
      </w:pPr>
      <w:r>
        <w:rPr>
          <w:rFonts w:asciiTheme="minorHAnsi" w:hAnsiTheme="minorHAnsi" w:cs="Arial"/>
          <w:sz w:val="22"/>
          <w:szCs w:val="22"/>
        </w:rPr>
        <w:t>Develop</w:t>
      </w:r>
      <w:r w:rsidR="00207581" w:rsidRPr="00207581">
        <w:rPr>
          <w:rFonts w:asciiTheme="minorHAnsi" w:hAnsiTheme="minorHAnsi" w:cs="Arial"/>
          <w:sz w:val="22"/>
          <w:szCs w:val="22"/>
        </w:rPr>
        <w:t xml:space="preserve"> an annual grants strategy</w:t>
      </w:r>
      <w:r>
        <w:rPr>
          <w:rFonts w:asciiTheme="minorHAnsi" w:hAnsiTheme="minorHAnsi" w:cs="Arial"/>
          <w:sz w:val="22"/>
          <w:szCs w:val="22"/>
        </w:rPr>
        <w:t>;</w:t>
      </w:r>
    </w:p>
    <w:p w:rsidR="00207581" w:rsidRPr="00207581" w:rsidRDefault="00207581" w:rsidP="00207581">
      <w:pPr>
        <w:pStyle w:val="ListParagraph"/>
        <w:widowControl w:val="0"/>
        <w:numPr>
          <w:ilvl w:val="0"/>
          <w:numId w:val="20"/>
        </w:numPr>
        <w:tabs>
          <w:tab w:val="left" w:pos="0"/>
        </w:tabs>
        <w:autoSpaceDE w:val="0"/>
        <w:autoSpaceDN w:val="0"/>
        <w:adjustRightInd w:val="0"/>
        <w:rPr>
          <w:rFonts w:asciiTheme="minorHAnsi" w:hAnsiTheme="minorHAnsi" w:cs="Arial"/>
          <w:sz w:val="22"/>
          <w:szCs w:val="22"/>
        </w:rPr>
      </w:pPr>
      <w:r w:rsidRPr="00207581">
        <w:rPr>
          <w:rFonts w:asciiTheme="minorHAnsi" w:hAnsiTheme="minorHAnsi" w:cs="Arial"/>
          <w:sz w:val="22"/>
          <w:szCs w:val="22"/>
        </w:rPr>
        <w:t xml:space="preserve">Research and maintain up-to-date information on "best practices" for innovative programming to be incorporated into funding applications; </w:t>
      </w:r>
    </w:p>
    <w:p w:rsidR="00207581" w:rsidRPr="00207581" w:rsidRDefault="00207581" w:rsidP="00207581">
      <w:pPr>
        <w:pStyle w:val="ListParagraph"/>
        <w:numPr>
          <w:ilvl w:val="0"/>
          <w:numId w:val="20"/>
        </w:numPr>
        <w:rPr>
          <w:rFonts w:asciiTheme="minorHAnsi" w:hAnsiTheme="minorHAnsi" w:cs="Arial"/>
          <w:sz w:val="22"/>
          <w:szCs w:val="22"/>
        </w:rPr>
      </w:pPr>
      <w:r w:rsidRPr="00207581">
        <w:rPr>
          <w:rFonts w:asciiTheme="minorHAnsi" w:hAnsiTheme="minorHAnsi" w:cs="Arial"/>
          <w:sz w:val="22"/>
          <w:szCs w:val="22"/>
        </w:rPr>
        <w:t xml:space="preserve">Responsible for conducting literature reviews and background research; </w:t>
      </w:r>
    </w:p>
    <w:p w:rsidR="00207581" w:rsidRPr="00207581" w:rsidRDefault="00207581" w:rsidP="00207581">
      <w:pPr>
        <w:pStyle w:val="ListParagraph"/>
        <w:widowControl w:val="0"/>
        <w:numPr>
          <w:ilvl w:val="0"/>
          <w:numId w:val="20"/>
        </w:numPr>
        <w:tabs>
          <w:tab w:val="left" w:pos="0"/>
        </w:tabs>
        <w:autoSpaceDE w:val="0"/>
        <w:autoSpaceDN w:val="0"/>
        <w:adjustRightInd w:val="0"/>
        <w:rPr>
          <w:rFonts w:asciiTheme="minorHAnsi" w:hAnsiTheme="minorHAnsi" w:cs="Arial"/>
          <w:sz w:val="22"/>
          <w:szCs w:val="22"/>
        </w:rPr>
      </w:pPr>
      <w:r w:rsidRPr="00207581">
        <w:rPr>
          <w:rFonts w:asciiTheme="minorHAnsi" w:hAnsiTheme="minorHAnsi" w:cs="Arial"/>
          <w:sz w:val="22"/>
          <w:szCs w:val="22"/>
        </w:rPr>
        <w:t>Attend staff meetings and training</w:t>
      </w:r>
      <w:r w:rsidR="006B6448">
        <w:rPr>
          <w:rFonts w:asciiTheme="minorHAnsi" w:hAnsiTheme="minorHAnsi" w:cs="Arial"/>
          <w:sz w:val="22"/>
          <w:szCs w:val="22"/>
        </w:rPr>
        <w:t>;</w:t>
      </w:r>
    </w:p>
    <w:p w:rsidR="00FE2284" w:rsidRDefault="00207581" w:rsidP="00FE2284">
      <w:pPr>
        <w:pStyle w:val="ListParagraph"/>
        <w:widowControl w:val="0"/>
        <w:numPr>
          <w:ilvl w:val="0"/>
          <w:numId w:val="20"/>
        </w:numPr>
        <w:tabs>
          <w:tab w:val="left" w:pos="0"/>
        </w:tabs>
        <w:autoSpaceDE w:val="0"/>
        <w:autoSpaceDN w:val="0"/>
        <w:adjustRightInd w:val="0"/>
        <w:rPr>
          <w:rFonts w:asciiTheme="minorHAnsi" w:hAnsiTheme="minorHAnsi" w:cs="Arial"/>
          <w:sz w:val="22"/>
          <w:szCs w:val="22"/>
        </w:rPr>
      </w:pPr>
      <w:r w:rsidRPr="00207581">
        <w:rPr>
          <w:rFonts w:asciiTheme="minorHAnsi" w:hAnsiTheme="minorHAnsi" w:cs="Arial"/>
          <w:sz w:val="22"/>
          <w:szCs w:val="22"/>
        </w:rPr>
        <w:t>Other duties as</w:t>
      </w:r>
      <w:r w:rsidR="006B6448">
        <w:rPr>
          <w:rFonts w:asciiTheme="minorHAnsi" w:hAnsiTheme="minorHAnsi" w:cs="Arial"/>
          <w:sz w:val="22"/>
          <w:szCs w:val="22"/>
        </w:rPr>
        <w:t xml:space="preserve"> assigned by Executive Director.</w:t>
      </w:r>
    </w:p>
    <w:p w:rsidR="00390D61" w:rsidRPr="00390D61" w:rsidRDefault="00390D61" w:rsidP="00390D61">
      <w:pPr>
        <w:widowControl w:val="0"/>
        <w:tabs>
          <w:tab w:val="left" w:pos="0"/>
        </w:tabs>
        <w:autoSpaceDE w:val="0"/>
        <w:autoSpaceDN w:val="0"/>
        <w:adjustRightInd w:val="0"/>
        <w:rPr>
          <w:rFonts w:asciiTheme="minorHAnsi" w:hAnsiTheme="minorHAnsi" w:cs="Arial"/>
          <w:sz w:val="22"/>
          <w:szCs w:val="22"/>
        </w:rPr>
      </w:pPr>
    </w:p>
    <w:p w:rsidR="00112EB6" w:rsidRDefault="00112EB6" w:rsidP="007C56D4">
      <w:pPr>
        <w:ind w:left="-180" w:right="36"/>
        <w:outlineLvl w:val="0"/>
        <w:rPr>
          <w:rFonts w:ascii="Arial" w:hAnsi="Arial" w:cs="Arial"/>
          <w:b/>
        </w:rPr>
      </w:pPr>
    </w:p>
    <w:p w:rsidR="00112EB6" w:rsidRDefault="00112EB6" w:rsidP="007C56D4">
      <w:pPr>
        <w:ind w:left="-180" w:right="36"/>
        <w:outlineLvl w:val="0"/>
        <w:rPr>
          <w:rFonts w:ascii="Arial" w:hAnsi="Arial" w:cs="Arial"/>
          <w:b/>
        </w:rPr>
      </w:pPr>
    </w:p>
    <w:p w:rsidR="00FD2B85" w:rsidRPr="00CA46A2" w:rsidRDefault="00FD2B85" w:rsidP="007C56D4">
      <w:pPr>
        <w:ind w:left="-180" w:right="36"/>
        <w:outlineLvl w:val="0"/>
        <w:rPr>
          <w:rFonts w:ascii="Arial" w:hAnsi="Arial" w:cs="Arial"/>
          <w:b/>
        </w:rPr>
      </w:pPr>
      <w:bookmarkStart w:id="0" w:name="_GoBack"/>
      <w:bookmarkEnd w:id="0"/>
      <w:r w:rsidRPr="00CA46A2">
        <w:rPr>
          <w:rFonts w:ascii="Arial" w:hAnsi="Arial" w:cs="Arial"/>
          <w:b/>
        </w:rPr>
        <w:lastRenderedPageBreak/>
        <w:t>QUALIFICATIONS</w:t>
      </w:r>
    </w:p>
    <w:p w:rsidR="00207581" w:rsidRPr="00207581" w:rsidRDefault="00207581" w:rsidP="00207581">
      <w:pPr>
        <w:pStyle w:val="ListParagraph"/>
        <w:numPr>
          <w:ilvl w:val="0"/>
          <w:numId w:val="24"/>
        </w:numPr>
        <w:autoSpaceDE w:val="0"/>
        <w:autoSpaceDN w:val="0"/>
        <w:adjustRightInd w:val="0"/>
        <w:spacing w:after="47"/>
        <w:ind w:left="360"/>
        <w:rPr>
          <w:rFonts w:asciiTheme="minorHAnsi" w:eastAsiaTheme="minorHAnsi" w:hAnsiTheme="minorHAnsi"/>
          <w:color w:val="000000"/>
          <w:sz w:val="22"/>
          <w:szCs w:val="22"/>
        </w:rPr>
      </w:pPr>
      <w:r w:rsidRPr="00207581">
        <w:rPr>
          <w:rFonts w:asciiTheme="minorHAnsi" w:eastAsiaTheme="minorHAnsi" w:hAnsiTheme="minorHAnsi"/>
          <w:color w:val="000000"/>
          <w:sz w:val="22"/>
          <w:szCs w:val="22"/>
        </w:rPr>
        <w:t xml:space="preserve">Bachelor’s degree required with an emphasis in marketing, fund development, English, education, or a closely related field. </w:t>
      </w:r>
    </w:p>
    <w:p w:rsidR="00207581" w:rsidRPr="00207581" w:rsidRDefault="00207581" w:rsidP="00207581">
      <w:pPr>
        <w:pStyle w:val="ListParagraph"/>
        <w:numPr>
          <w:ilvl w:val="0"/>
          <w:numId w:val="25"/>
        </w:numPr>
        <w:autoSpaceDE w:val="0"/>
        <w:autoSpaceDN w:val="0"/>
        <w:adjustRightInd w:val="0"/>
        <w:spacing w:after="47"/>
        <w:ind w:left="360"/>
        <w:rPr>
          <w:rFonts w:asciiTheme="minorHAnsi" w:eastAsiaTheme="minorHAnsi" w:hAnsiTheme="minorHAnsi"/>
          <w:color w:val="000000"/>
          <w:sz w:val="22"/>
          <w:szCs w:val="22"/>
        </w:rPr>
      </w:pPr>
      <w:r w:rsidRPr="00207581">
        <w:rPr>
          <w:rFonts w:asciiTheme="minorHAnsi" w:eastAsiaTheme="minorHAnsi" w:hAnsiTheme="minorHAnsi"/>
          <w:color w:val="000000"/>
          <w:sz w:val="22"/>
          <w:szCs w:val="22"/>
        </w:rPr>
        <w:t>At least three years of successful grant writing experience</w:t>
      </w:r>
      <w:r w:rsidR="006B6448">
        <w:rPr>
          <w:rFonts w:asciiTheme="minorHAnsi" w:eastAsiaTheme="minorHAnsi" w:hAnsiTheme="minorHAnsi"/>
          <w:color w:val="000000"/>
          <w:sz w:val="22"/>
          <w:szCs w:val="22"/>
        </w:rPr>
        <w:t>,</w:t>
      </w:r>
      <w:r w:rsidRPr="00207581">
        <w:rPr>
          <w:rFonts w:asciiTheme="minorHAnsi" w:eastAsiaTheme="minorHAnsi" w:hAnsiTheme="minorHAnsi"/>
          <w:color w:val="000000"/>
          <w:sz w:val="22"/>
          <w:szCs w:val="22"/>
        </w:rPr>
        <w:t xml:space="preserve"> and proven ability to secure funding required. </w:t>
      </w:r>
    </w:p>
    <w:p w:rsidR="00207581" w:rsidRPr="00207581" w:rsidRDefault="00207581" w:rsidP="00207581">
      <w:pPr>
        <w:pStyle w:val="ListParagraph"/>
        <w:numPr>
          <w:ilvl w:val="0"/>
          <w:numId w:val="25"/>
        </w:numPr>
        <w:autoSpaceDE w:val="0"/>
        <w:autoSpaceDN w:val="0"/>
        <w:adjustRightInd w:val="0"/>
        <w:spacing w:after="47"/>
        <w:ind w:left="360"/>
        <w:rPr>
          <w:rFonts w:asciiTheme="minorHAnsi" w:eastAsiaTheme="minorHAnsi" w:hAnsiTheme="minorHAnsi"/>
          <w:color w:val="000000"/>
          <w:sz w:val="22"/>
          <w:szCs w:val="22"/>
        </w:rPr>
      </w:pPr>
      <w:r w:rsidRPr="00207581">
        <w:rPr>
          <w:rFonts w:asciiTheme="minorHAnsi" w:eastAsiaTheme="minorHAnsi" w:hAnsiTheme="minorHAnsi"/>
          <w:color w:val="000000"/>
          <w:sz w:val="22"/>
          <w:szCs w:val="22"/>
        </w:rPr>
        <w:t xml:space="preserve">Outstanding writing, analytical and research skills, including ability to adapt writing style as appropriate, required. </w:t>
      </w:r>
    </w:p>
    <w:p w:rsidR="00207581" w:rsidRPr="00207581" w:rsidRDefault="00207581" w:rsidP="00207581">
      <w:pPr>
        <w:pStyle w:val="ListParagraph"/>
        <w:numPr>
          <w:ilvl w:val="0"/>
          <w:numId w:val="26"/>
        </w:numPr>
        <w:autoSpaceDE w:val="0"/>
        <w:autoSpaceDN w:val="0"/>
        <w:adjustRightInd w:val="0"/>
        <w:ind w:left="360"/>
        <w:rPr>
          <w:rFonts w:asciiTheme="minorHAnsi" w:eastAsiaTheme="minorHAnsi" w:hAnsiTheme="minorHAnsi"/>
          <w:color w:val="000000"/>
          <w:sz w:val="22"/>
          <w:szCs w:val="22"/>
        </w:rPr>
      </w:pPr>
      <w:r w:rsidRPr="00207581">
        <w:rPr>
          <w:rFonts w:asciiTheme="minorHAnsi" w:eastAsiaTheme="minorHAnsi" w:hAnsiTheme="minorHAnsi"/>
          <w:color w:val="000000"/>
          <w:sz w:val="22"/>
          <w:szCs w:val="22"/>
        </w:rPr>
        <w:t xml:space="preserve">Communicate clearly and effectively both orally and in writing. </w:t>
      </w:r>
    </w:p>
    <w:p w:rsidR="00207581" w:rsidRPr="00207581" w:rsidRDefault="00207581" w:rsidP="00207581">
      <w:pPr>
        <w:numPr>
          <w:ilvl w:val="0"/>
          <w:numId w:val="23"/>
        </w:numPr>
        <w:autoSpaceDE w:val="0"/>
        <w:autoSpaceDN w:val="0"/>
        <w:adjustRightInd w:val="0"/>
        <w:rPr>
          <w:rFonts w:asciiTheme="minorHAnsi" w:hAnsiTheme="minorHAnsi"/>
          <w:sz w:val="22"/>
          <w:szCs w:val="22"/>
        </w:rPr>
      </w:pPr>
      <w:r w:rsidRPr="00207581">
        <w:rPr>
          <w:rFonts w:asciiTheme="minorHAnsi" w:hAnsiTheme="minorHAnsi"/>
          <w:sz w:val="22"/>
          <w:szCs w:val="22"/>
        </w:rPr>
        <w:t>Demonstrated ability to multi-task and meet deadlines</w:t>
      </w:r>
      <w:r w:rsidR="006B6448">
        <w:rPr>
          <w:rFonts w:asciiTheme="minorHAnsi" w:hAnsiTheme="minorHAnsi"/>
          <w:sz w:val="22"/>
          <w:szCs w:val="22"/>
        </w:rPr>
        <w:t>.</w:t>
      </w:r>
    </w:p>
    <w:p w:rsidR="00207581" w:rsidRPr="00207581" w:rsidRDefault="00207581" w:rsidP="00207581">
      <w:pPr>
        <w:numPr>
          <w:ilvl w:val="0"/>
          <w:numId w:val="23"/>
        </w:numPr>
        <w:autoSpaceDE w:val="0"/>
        <w:autoSpaceDN w:val="0"/>
        <w:adjustRightInd w:val="0"/>
        <w:rPr>
          <w:rFonts w:asciiTheme="minorHAnsi" w:hAnsiTheme="minorHAnsi"/>
          <w:sz w:val="22"/>
          <w:szCs w:val="22"/>
        </w:rPr>
      </w:pPr>
      <w:r w:rsidRPr="00207581">
        <w:rPr>
          <w:rFonts w:asciiTheme="minorHAnsi" w:hAnsiTheme="minorHAnsi"/>
          <w:sz w:val="22"/>
          <w:szCs w:val="22"/>
        </w:rPr>
        <w:t>Attention to detail and high degree of organization</w:t>
      </w:r>
      <w:r w:rsidR="006B6448">
        <w:rPr>
          <w:rFonts w:asciiTheme="minorHAnsi" w:hAnsiTheme="minorHAnsi"/>
          <w:sz w:val="22"/>
          <w:szCs w:val="22"/>
        </w:rPr>
        <w:t>.</w:t>
      </w:r>
    </w:p>
    <w:p w:rsidR="00207581" w:rsidRPr="00207581" w:rsidRDefault="00207581" w:rsidP="00207581">
      <w:pPr>
        <w:numPr>
          <w:ilvl w:val="0"/>
          <w:numId w:val="23"/>
        </w:numPr>
        <w:autoSpaceDE w:val="0"/>
        <w:autoSpaceDN w:val="0"/>
        <w:adjustRightInd w:val="0"/>
        <w:rPr>
          <w:rFonts w:asciiTheme="minorHAnsi" w:hAnsiTheme="minorHAnsi"/>
          <w:sz w:val="22"/>
          <w:szCs w:val="22"/>
        </w:rPr>
      </w:pPr>
      <w:r w:rsidRPr="00207581">
        <w:rPr>
          <w:rFonts w:asciiTheme="minorHAnsi" w:hAnsiTheme="minorHAnsi"/>
          <w:sz w:val="22"/>
          <w:szCs w:val="22"/>
        </w:rPr>
        <w:t>Ability to synthesize diverse and complex information and communicate in a compelling and succinct form.</w:t>
      </w:r>
    </w:p>
    <w:p w:rsidR="00207581" w:rsidRPr="00207581" w:rsidRDefault="00207581" w:rsidP="00207581">
      <w:pPr>
        <w:numPr>
          <w:ilvl w:val="0"/>
          <w:numId w:val="23"/>
        </w:numPr>
        <w:autoSpaceDE w:val="0"/>
        <w:autoSpaceDN w:val="0"/>
        <w:adjustRightInd w:val="0"/>
        <w:rPr>
          <w:rFonts w:asciiTheme="minorHAnsi" w:hAnsiTheme="minorHAnsi"/>
          <w:sz w:val="22"/>
          <w:szCs w:val="22"/>
        </w:rPr>
      </w:pPr>
      <w:r w:rsidRPr="00207581">
        <w:rPr>
          <w:rFonts w:asciiTheme="minorHAnsi" w:hAnsiTheme="minorHAnsi"/>
          <w:sz w:val="22"/>
          <w:szCs w:val="22"/>
        </w:rPr>
        <w:t>Proficient using Microsoft Office – including Word, Excel and Access</w:t>
      </w:r>
      <w:r w:rsidR="006B6448">
        <w:rPr>
          <w:rFonts w:asciiTheme="minorHAnsi" w:hAnsiTheme="minorHAnsi"/>
          <w:sz w:val="22"/>
          <w:szCs w:val="22"/>
        </w:rPr>
        <w:t>.</w:t>
      </w:r>
    </w:p>
    <w:p w:rsidR="00207581" w:rsidRPr="00207581" w:rsidRDefault="00207581" w:rsidP="00207581">
      <w:pPr>
        <w:numPr>
          <w:ilvl w:val="0"/>
          <w:numId w:val="23"/>
        </w:numPr>
        <w:autoSpaceDE w:val="0"/>
        <w:autoSpaceDN w:val="0"/>
        <w:adjustRightInd w:val="0"/>
        <w:rPr>
          <w:rFonts w:asciiTheme="minorHAnsi" w:hAnsiTheme="minorHAnsi"/>
          <w:sz w:val="22"/>
          <w:szCs w:val="22"/>
        </w:rPr>
      </w:pPr>
      <w:r w:rsidRPr="00207581">
        <w:rPr>
          <w:rFonts w:asciiTheme="minorHAnsi" w:hAnsiTheme="minorHAnsi"/>
          <w:sz w:val="22"/>
          <w:szCs w:val="22"/>
        </w:rPr>
        <w:t>Competency in communicating with funders and sharing ideas with management</w:t>
      </w:r>
      <w:r w:rsidR="006B6448">
        <w:rPr>
          <w:rFonts w:asciiTheme="minorHAnsi" w:hAnsiTheme="minorHAnsi"/>
          <w:sz w:val="22"/>
          <w:szCs w:val="22"/>
        </w:rPr>
        <w:t>.</w:t>
      </w:r>
    </w:p>
    <w:p w:rsidR="00207581" w:rsidRPr="00207581" w:rsidRDefault="00207581" w:rsidP="00207581">
      <w:pPr>
        <w:pStyle w:val="BodyText"/>
        <w:widowControl w:val="0"/>
        <w:numPr>
          <w:ilvl w:val="0"/>
          <w:numId w:val="23"/>
        </w:numPr>
        <w:autoSpaceDE w:val="0"/>
        <w:autoSpaceDN w:val="0"/>
        <w:adjustRightInd w:val="0"/>
        <w:spacing w:after="0"/>
        <w:rPr>
          <w:rFonts w:asciiTheme="minorHAnsi" w:hAnsiTheme="minorHAnsi"/>
          <w:sz w:val="22"/>
          <w:szCs w:val="22"/>
        </w:rPr>
      </w:pPr>
      <w:r w:rsidRPr="00207581">
        <w:rPr>
          <w:rFonts w:asciiTheme="minorHAnsi" w:hAnsiTheme="minorHAnsi"/>
          <w:sz w:val="22"/>
          <w:szCs w:val="22"/>
        </w:rPr>
        <w:t>Ability to work in a multiethnic environment; sensitivity to and respect for diverse cultures</w:t>
      </w:r>
      <w:r w:rsidR="006B6448">
        <w:rPr>
          <w:rFonts w:asciiTheme="minorHAnsi" w:hAnsiTheme="minorHAnsi"/>
          <w:sz w:val="22"/>
          <w:szCs w:val="22"/>
        </w:rPr>
        <w:t>.</w:t>
      </w:r>
    </w:p>
    <w:p w:rsidR="00207581" w:rsidRPr="00207581" w:rsidRDefault="00207581" w:rsidP="00207581">
      <w:pPr>
        <w:pStyle w:val="ListParagraph"/>
        <w:numPr>
          <w:ilvl w:val="0"/>
          <w:numId w:val="23"/>
        </w:numPr>
        <w:rPr>
          <w:rFonts w:asciiTheme="minorHAnsi" w:hAnsiTheme="minorHAnsi"/>
          <w:color w:val="000000"/>
          <w:sz w:val="22"/>
          <w:szCs w:val="22"/>
        </w:rPr>
      </w:pPr>
      <w:r w:rsidRPr="00207581">
        <w:rPr>
          <w:rFonts w:asciiTheme="minorHAnsi" w:hAnsiTheme="minorHAnsi"/>
          <w:color w:val="000000"/>
          <w:sz w:val="22"/>
          <w:szCs w:val="22"/>
        </w:rPr>
        <w:t>Demo</w:t>
      </w:r>
      <w:r w:rsidR="006B6448">
        <w:rPr>
          <w:rFonts w:asciiTheme="minorHAnsi" w:hAnsiTheme="minorHAnsi"/>
          <w:color w:val="000000"/>
          <w:sz w:val="22"/>
          <w:szCs w:val="22"/>
        </w:rPr>
        <w:t xml:space="preserve">nstrated ability to accomplish </w:t>
      </w:r>
      <w:r w:rsidRPr="00207581">
        <w:rPr>
          <w:rFonts w:asciiTheme="minorHAnsi" w:hAnsiTheme="minorHAnsi"/>
          <w:color w:val="000000"/>
          <w:sz w:val="22"/>
          <w:szCs w:val="22"/>
        </w:rPr>
        <w:t>goals through strategic thinking, eliminating roadblocks and creating focus</w:t>
      </w:r>
      <w:r w:rsidR="006B6448">
        <w:rPr>
          <w:rFonts w:asciiTheme="minorHAnsi" w:hAnsiTheme="minorHAnsi"/>
          <w:color w:val="000000"/>
          <w:sz w:val="22"/>
          <w:szCs w:val="22"/>
        </w:rPr>
        <w:t>.</w:t>
      </w:r>
      <w:r w:rsidRPr="00207581">
        <w:rPr>
          <w:rFonts w:asciiTheme="minorHAnsi" w:hAnsiTheme="minorHAnsi"/>
          <w:color w:val="000000"/>
          <w:sz w:val="22"/>
          <w:szCs w:val="22"/>
        </w:rPr>
        <w:t xml:space="preserve"> </w:t>
      </w:r>
    </w:p>
    <w:p w:rsidR="00207581" w:rsidRPr="00207581" w:rsidRDefault="00207581" w:rsidP="00207581">
      <w:pPr>
        <w:pStyle w:val="BodyText"/>
        <w:widowControl w:val="0"/>
        <w:numPr>
          <w:ilvl w:val="0"/>
          <w:numId w:val="23"/>
        </w:numPr>
        <w:autoSpaceDE w:val="0"/>
        <w:autoSpaceDN w:val="0"/>
        <w:adjustRightInd w:val="0"/>
        <w:spacing w:after="0"/>
        <w:rPr>
          <w:rFonts w:asciiTheme="minorHAnsi" w:hAnsiTheme="minorHAnsi"/>
          <w:sz w:val="22"/>
          <w:szCs w:val="22"/>
        </w:rPr>
      </w:pPr>
      <w:r w:rsidRPr="00207581">
        <w:rPr>
          <w:rFonts w:asciiTheme="minorHAnsi" w:hAnsiTheme="minorHAnsi"/>
          <w:sz w:val="22"/>
          <w:szCs w:val="22"/>
        </w:rPr>
        <w:t>Demonstrated ability to work effectively as part of a team, as well as independently</w:t>
      </w:r>
      <w:r w:rsidR="006B6448">
        <w:rPr>
          <w:rFonts w:asciiTheme="minorHAnsi" w:hAnsiTheme="minorHAnsi"/>
          <w:sz w:val="22"/>
          <w:szCs w:val="22"/>
        </w:rPr>
        <w:t>.</w:t>
      </w:r>
    </w:p>
    <w:p w:rsidR="00207581" w:rsidRPr="005065C4" w:rsidRDefault="00207581" w:rsidP="00207581">
      <w:pPr>
        <w:pStyle w:val="BodyText"/>
        <w:widowControl w:val="0"/>
        <w:numPr>
          <w:ilvl w:val="0"/>
          <w:numId w:val="23"/>
        </w:numPr>
        <w:autoSpaceDE w:val="0"/>
        <w:autoSpaceDN w:val="0"/>
        <w:adjustRightInd w:val="0"/>
        <w:spacing w:after="0"/>
        <w:rPr>
          <w:rFonts w:asciiTheme="minorHAnsi" w:hAnsiTheme="minorHAnsi"/>
          <w:sz w:val="22"/>
          <w:szCs w:val="22"/>
        </w:rPr>
      </w:pPr>
      <w:r w:rsidRPr="00207581">
        <w:rPr>
          <w:rFonts w:asciiTheme="minorHAnsi" w:hAnsiTheme="minorHAnsi"/>
          <w:sz w:val="22"/>
          <w:szCs w:val="22"/>
        </w:rPr>
        <w:t>Self-starter with excellent organizational skills and an ability to work in a team environment</w:t>
      </w:r>
      <w:r w:rsidR="006B6448">
        <w:rPr>
          <w:rFonts w:asciiTheme="minorHAnsi" w:hAnsiTheme="minorHAnsi"/>
          <w:sz w:val="22"/>
          <w:szCs w:val="22"/>
        </w:rPr>
        <w:t>.</w:t>
      </w:r>
    </w:p>
    <w:p w:rsidR="002258C1" w:rsidRPr="00B22AEB" w:rsidRDefault="002258C1" w:rsidP="002258C1">
      <w:pPr>
        <w:pStyle w:val="Times"/>
        <w:ind w:left="0"/>
        <w:rPr>
          <w:rFonts w:ascii="Arial" w:hAnsi="Arial" w:cs="Arial"/>
          <w:b/>
          <w:i/>
          <w:sz w:val="12"/>
          <w:szCs w:val="12"/>
        </w:rPr>
      </w:pPr>
    </w:p>
    <w:p w:rsidR="005065C4" w:rsidRDefault="005065C4" w:rsidP="005065C4">
      <w:pPr>
        <w:ind w:left="-180" w:right="36"/>
        <w:outlineLvl w:val="0"/>
        <w:rPr>
          <w:rFonts w:ascii="Arial" w:hAnsi="Arial" w:cs="Arial"/>
          <w:b/>
        </w:rPr>
      </w:pPr>
    </w:p>
    <w:p w:rsidR="005065C4" w:rsidRPr="00CA46A2" w:rsidRDefault="005065C4" w:rsidP="005065C4">
      <w:pPr>
        <w:ind w:left="-180" w:right="36"/>
        <w:outlineLvl w:val="0"/>
        <w:rPr>
          <w:rFonts w:ascii="Arial" w:hAnsi="Arial" w:cs="Arial"/>
          <w:b/>
        </w:rPr>
      </w:pPr>
      <w:r>
        <w:rPr>
          <w:rFonts w:ascii="Arial" w:hAnsi="Arial" w:cs="Arial"/>
          <w:b/>
        </w:rPr>
        <w:t>BENEFITS</w:t>
      </w:r>
    </w:p>
    <w:p w:rsidR="005065C4" w:rsidRDefault="005065C4" w:rsidP="005065C4">
      <w:pPr>
        <w:pStyle w:val="ListParagraph"/>
        <w:numPr>
          <w:ilvl w:val="0"/>
          <w:numId w:val="24"/>
        </w:numPr>
        <w:autoSpaceDE w:val="0"/>
        <w:autoSpaceDN w:val="0"/>
        <w:adjustRightInd w:val="0"/>
        <w:spacing w:after="47"/>
        <w:ind w:left="360"/>
        <w:rPr>
          <w:rFonts w:asciiTheme="minorHAnsi" w:eastAsiaTheme="minorHAnsi" w:hAnsiTheme="minorHAnsi"/>
          <w:color w:val="000000"/>
          <w:sz w:val="22"/>
          <w:szCs w:val="22"/>
        </w:rPr>
      </w:pPr>
      <w:r>
        <w:rPr>
          <w:rFonts w:asciiTheme="minorHAnsi" w:eastAsiaTheme="minorHAnsi" w:hAnsiTheme="minorHAnsi"/>
          <w:color w:val="000000"/>
          <w:sz w:val="22"/>
          <w:szCs w:val="22"/>
        </w:rPr>
        <w:t>16 days of vacation</w:t>
      </w:r>
      <w:r w:rsidR="00DD69F0">
        <w:rPr>
          <w:rFonts w:asciiTheme="minorHAnsi" w:eastAsiaTheme="minorHAnsi" w:hAnsiTheme="minorHAnsi"/>
          <w:color w:val="000000"/>
          <w:sz w:val="22"/>
          <w:szCs w:val="22"/>
        </w:rPr>
        <w:t xml:space="preserve"> accrued per year, however vacation time is only available after 6 months of consecutive employment.</w:t>
      </w:r>
    </w:p>
    <w:p w:rsidR="005065C4" w:rsidRDefault="005065C4" w:rsidP="005065C4">
      <w:pPr>
        <w:pStyle w:val="ListParagraph"/>
        <w:numPr>
          <w:ilvl w:val="0"/>
          <w:numId w:val="24"/>
        </w:numPr>
        <w:autoSpaceDE w:val="0"/>
        <w:autoSpaceDN w:val="0"/>
        <w:adjustRightInd w:val="0"/>
        <w:spacing w:after="47"/>
        <w:ind w:left="360"/>
        <w:rPr>
          <w:rFonts w:asciiTheme="minorHAnsi" w:eastAsiaTheme="minorHAnsi" w:hAnsiTheme="minorHAnsi"/>
          <w:color w:val="000000"/>
          <w:sz w:val="22"/>
          <w:szCs w:val="22"/>
        </w:rPr>
      </w:pPr>
      <w:r>
        <w:rPr>
          <w:rFonts w:asciiTheme="minorHAnsi" w:eastAsiaTheme="minorHAnsi" w:hAnsiTheme="minorHAnsi"/>
          <w:color w:val="000000"/>
          <w:sz w:val="22"/>
          <w:szCs w:val="22"/>
        </w:rPr>
        <w:t>12 sick days</w:t>
      </w:r>
      <w:r w:rsidR="00DD69F0">
        <w:rPr>
          <w:rFonts w:asciiTheme="minorHAnsi" w:eastAsiaTheme="minorHAnsi" w:hAnsiTheme="minorHAnsi"/>
          <w:color w:val="000000"/>
          <w:sz w:val="22"/>
          <w:szCs w:val="22"/>
        </w:rPr>
        <w:t xml:space="preserve"> accrued per year</w:t>
      </w:r>
      <w:r w:rsidR="00CE527F">
        <w:rPr>
          <w:rFonts w:asciiTheme="minorHAnsi" w:eastAsiaTheme="minorHAnsi" w:hAnsiTheme="minorHAnsi"/>
          <w:color w:val="000000"/>
          <w:sz w:val="22"/>
          <w:szCs w:val="22"/>
        </w:rPr>
        <w:t>.</w:t>
      </w:r>
      <w:r w:rsidR="00DD69F0">
        <w:rPr>
          <w:rFonts w:asciiTheme="minorHAnsi" w:eastAsiaTheme="minorHAnsi" w:hAnsiTheme="minorHAnsi"/>
          <w:color w:val="000000"/>
          <w:sz w:val="22"/>
          <w:szCs w:val="22"/>
        </w:rPr>
        <w:t xml:space="preserve"> </w:t>
      </w:r>
    </w:p>
    <w:p w:rsidR="005065C4" w:rsidRDefault="00707324" w:rsidP="005065C4">
      <w:pPr>
        <w:pStyle w:val="ListParagraph"/>
        <w:numPr>
          <w:ilvl w:val="0"/>
          <w:numId w:val="24"/>
        </w:numPr>
        <w:autoSpaceDE w:val="0"/>
        <w:autoSpaceDN w:val="0"/>
        <w:adjustRightInd w:val="0"/>
        <w:spacing w:after="47"/>
        <w:ind w:left="360"/>
        <w:rPr>
          <w:rFonts w:asciiTheme="minorHAnsi" w:eastAsiaTheme="minorHAnsi" w:hAnsiTheme="minorHAnsi"/>
          <w:color w:val="000000"/>
          <w:sz w:val="22"/>
          <w:szCs w:val="22"/>
        </w:rPr>
      </w:pPr>
      <w:r>
        <w:rPr>
          <w:rFonts w:asciiTheme="minorHAnsi" w:eastAsiaTheme="minorHAnsi" w:hAnsiTheme="minorHAnsi"/>
          <w:color w:val="000000"/>
          <w:sz w:val="22"/>
          <w:szCs w:val="22"/>
        </w:rPr>
        <w:t>Employee Medical, Prescription, Vision and Dental</w:t>
      </w:r>
      <w:r w:rsidR="005065C4">
        <w:rPr>
          <w:rFonts w:asciiTheme="minorHAnsi" w:eastAsiaTheme="minorHAnsi" w:hAnsiTheme="minorHAnsi"/>
          <w:color w:val="000000"/>
          <w:sz w:val="22"/>
          <w:szCs w:val="22"/>
        </w:rPr>
        <w:t xml:space="preserve"> </w:t>
      </w:r>
      <w:r>
        <w:rPr>
          <w:rFonts w:asciiTheme="minorHAnsi" w:eastAsiaTheme="minorHAnsi" w:hAnsiTheme="minorHAnsi"/>
          <w:color w:val="000000"/>
          <w:sz w:val="22"/>
          <w:szCs w:val="22"/>
        </w:rPr>
        <w:t>coverage</w:t>
      </w:r>
      <w:r w:rsidR="00CE527F">
        <w:rPr>
          <w:rFonts w:asciiTheme="minorHAnsi" w:eastAsiaTheme="minorHAnsi" w:hAnsiTheme="minorHAnsi"/>
          <w:color w:val="000000"/>
          <w:sz w:val="22"/>
          <w:szCs w:val="22"/>
        </w:rPr>
        <w:t>.</w:t>
      </w:r>
      <w:r>
        <w:rPr>
          <w:rFonts w:asciiTheme="minorHAnsi" w:eastAsiaTheme="minorHAnsi" w:hAnsiTheme="minorHAnsi"/>
          <w:color w:val="000000"/>
          <w:sz w:val="22"/>
          <w:szCs w:val="22"/>
        </w:rPr>
        <w:t xml:space="preserve"> </w:t>
      </w:r>
    </w:p>
    <w:p w:rsidR="00DD69F0" w:rsidRDefault="00DD69F0" w:rsidP="005065C4">
      <w:pPr>
        <w:pStyle w:val="ListParagraph"/>
        <w:numPr>
          <w:ilvl w:val="0"/>
          <w:numId w:val="24"/>
        </w:numPr>
        <w:autoSpaceDE w:val="0"/>
        <w:autoSpaceDN w:val="0"/>
        <w:adjustRightInd w:val="0"/>
        <w:spacing w:after="47"/>
        <w:ind w:left="360"/>
        <w:rPr>
          <w:rFonts w:asciiTheme="minorHAnsi" w:eastAsiaTheme="minorHAnsi" w:hAnsiTheme="minorHAnsi"/>
          <w:color w:val="000000"/>
          <w:sz w:val="22"/>
          <w:szCs w:val="22"/>
        </w:rPr>
      </w:pPr>
      <w:r>
        <w:rPr>
          <w:rFonts w:asciiTheme="minorHAnsi" w:eastAsiaTheme="minorHAnsi" w:hAnsiTheme="minorHAnsi"/>
          <w:color w:val="000000"/>
          <w:sz w:val="22"/>
          <w:szCs w:val="22"/>
        </w:rPr>
        <w:t>10 paid holidays per year</w:t>
      </w:r>
      <w:r w:rsidR="00CE527F">
        <w:rPr>
          <w:rFonts w:asciiTheme="minorHAnsi" w:eastAsiaTheme="minorHAnsi" w:hAnsiTheme="minorHAnsi"/>
          <w:color w:val="000000"/>
          <w:sz w:val="22"/>
          <w:szCs w:val="22"/>
        </w:rPr>
        <w:t>.</w:t>
      </w:r>
    </w:p>
    <w:p w:rsidR="005065C4" w:rsidRPr="00207581" w:rsidRDefault="00CE527F" w:rsidP="005065C4">
      <w:pPr>
        <w:pStyle w:val="ListParagraph"/>
        <w:numPr>
          <w:ilvl w:val="0"/>
          <w:numId w:val="24"/>
        </w:numPr>
        <w:autoSpaceDE w:val="0"/>
        <w:autoSpaceDN w:val="0"/>
        <w:adjustRightInd w:val="0"/>
        <w:spacing w:after="47"/>
        <w:ind w:left="360"/>
        <w:rPr>
          <w:rFonts w:asciiTheme="minorHAnsi" w:eastAsiaTheme="minorHAnsi" w:hAnsiTheme="minorHAnsi"/>
          <w:color w:val="000000"/>
          <w:sz w:val="22"/>
          <w:szCs w:val="22"/>
        </w:rPr>
      </w:pPr>
      <w:r>
        <w:rPr>
          <w:rFonts w:asciiTheme="minorHAnsi" w:eastAsiaTheme="minorHAnsi" w:hAnsiTheme="minorHAnsi"/>
          <w:color w:val="000000"/>
          <w:sz w:val="22"/>
          <w:szCs w:val="22"/>
        </w:rPr>
        <w:t>P</w:t>
      </w:r>
      <w:r w:rsidR="00DD69F0">
        <w:rPr>
          <w:rFonts w:asciiTheme="minorHAnsi" w:eastAsiaTheme="minorHAnsi" w:hAnsiTheme="minorHAnsi"/>
          <w:color w:val="000000"/>
          <w:sz w:val="22"/>
          <w:szCs w:val="22"/>
        </w:rPr>
        <w:t>aid benefits such as life, short- and long-term disability insurance and the p</w:t>
      </w:r>
      <w:r w:rsidR="005065C4">
        <w:rPr>
          <w:rFonts w:asciiTheme="minorHAnsi" w:eastAsiaTheme="minorHAnsi" w:hAnsiTheme="minorHAnsi"/>
          <w:color w:val="000000"/>
          <w:sz w:val="22"/>
          <w:szCs w:val="22"/>
        </w:rPr>
        <w:t>ension plan</w:t>
      </w:r>
      <w:r>
        <w:rPr>
          <w:rFonts w:asciiTheme="minorHAnsi" w:eastAsiaTheme="minorHAnsi" w:hAnsiTheme="minorHAnsi"/>
          <w:color w:val="000000"/>
          <w:sz w:val="22"/>
          <w:szCs w:val="22"/>
        </w:rPr>
        <w:t>, after one year of successful employment</w:t>
      </w:r>
      <w:r w:rsidR="00DD69F0">
        <w:rPr>
          <w:rFonts w:asciiTheme="minorHAnsi" w:eastAsiaTheme="minorHAnsi" w:hAnsiTheme="minorHAnsi"/>
          <w:color w:val="000000"/>
          <w:sz w:val="22"/>
          <w:szCs w:val="22"/>
        </w:rPr>
        <w:t>.</w:t>
      </w:r>
    </w:p>
    <w:p w:rsidR="005065C4" w:rsidRDefault="005065C4" w:rsidP="00AE1DF8">
      <w:pPr>
        <w:ind w:left="-180" w:right="36"/>
        <w:outlineLvl w:val="0"/>
        <w:rPr>
          <w:rFonts w:ascii="Arial" w:hAnsi="Arial" w:cs="Arial"/>
          <w:b/>
        </w:rPr>
      </w:pPr>
    </w:p>
    <w:p w:rsidR="00E5634B" w:rsidRDefault="00E5634B" w:rsidP="00E5634B">
      <w:pPr>
        <w:ind w:left="-180"/>
        <w:rPr>
          <w:rFonts w:ascii="Arial" w:hAnsi="Arial" w:cs="Arial"/>
        </w:rPr>
      </w:pPr>
      <w:r>
        <w:rPr>
          <w:rFonts w:ascii="Arial" w:hAnsi="Arial" w:cs="Arial"/>
        </w:rPr>
        <w:t>============</w:t>
      </w:r>
    </w:p>
    <w:p w:rsidR="00E5634B" w:rsidRPr="00E5634B" w:rsidRDefault="00E5634B" w:rsidP="00E5634B">
      <w:pPr>
        <w:autoSpaceDE w:val="0"/>
        <w:autoSpaceDN w:val="0"/>
        <w:adjustRightInd w:val="0"/>
        <w:ind w:left="-180"/>
        <w:rPr>
          <w:rFonts w:ascii="Arial" w:hAnsi="Arial" w:cs="Arial"/>
          <w:color w:val="000000"/>
        </w:rPr>
      </w:pPr>
      <w:r w:rsidRPr="00E5634B">
        <w:rPr>
          <w:rFonts w:ascii="Arial" w:hAnsi="Arial" w:cs="Arial"/>
          <w:b/>
          <w:bCs/>
          <w:i/>
          <w:iCs/>
          <w:color w:val="000000"/>
        </w:rPr>
        <w:t xml:space="preserve">How to apply </w:t>
      </w:r>
    </w:p>
    <w:p w:rsidR="00E5634B" w:rsidRPr="006B6448" w:rsidRDefault="00E5634B" w:rsidP="00E5634B">
      <w:pPr>
        <w:autoSpaceDE w:val="0"/>
        <w:autoSpaceDN w:val="0"/>
        <w:adjustRightInd w:val="0"/>
        <w:ind w:left="-180"/>
        <w:rPr>
          <w:rFonts w:asciiTheme="minorHAnsi" w:hAnsiTheme="minorHAnsi" w:cs="Arial"/>
          <w:color w:val="000000"/>
          <w:sz w:val="22"/>
          <w:szCs w:val="22"/>
        </w:rPr>
      </w:pPr>
      <w:r w:rsidRPr="006B6448">
        <w:rPr>
          <w:rFonts w:asciiTheme="minorHAnsi" w:hAnsiTheme="minorHAnsi" w:cs="Arial"/>
          <w:color w:val="000000"/>
          <w:sz w:val="22"/>
          <w:szCs w:val="22"/>
        </w:rPr>
        <w:t>Qualified indivi</w:t>
      </w:r>
      <w:r w:rsidR="005065C4">
        <w:rPr>
          <w:rFonts w:asciiTheme="minorHAnsi" w:hAnsiTheme="minorHAnsi" w:cs="Arial"/>
          <w:color w:val="000000"/>
          <w:sz w:val="22"/>
          <w:szCs w:val="22"/>
        </w:rPr>
        <w:t xml:space="preserve">duals should submit a resume with </w:t>
      </w:r>
      <w:r w:rsidR="005065C4" w:rsidRPr="00CE527F">
        <w:rPr>
          <w:rFonts w:asciiTheme="minorHAnsi" w:hAnsiTheme="minorHAnsi" w:cs="Arial"/>
          <w:b/>
          <w:color w:val="000000"/>
          <w:sz w:val="22"/>
          <w:szCs w:val="22"/>
        </w:rPr>
        <w:t>cover letter</w:t>
      </w:r>
      <w:r w:rsidR="005065C4">
        <w:rPr>
          <w:rFonts w:asciiTheme="minorHAnsi" w:hAnsiTheme="minorHAnsi" w:cs="Arial"/>
          <w:color w:val="000000"/>
          <w:sz w:val="22"/>
          <w:szCs w:val="22"/>
        </w:rPr>
        <w:t xml:space="preserve">, a writing sample, salary requirement and four professional references. </w:t>
      </w:r>
      <w:r w:rsidR="00DD69F0">
        <w:rPr>
          <w:rFonts w:asciiTheme="minorHAnsi" w:hAnsiTheme="minorHAnsi" w:cs="Arial"/>
          <w:color w:val="000000"/>
          <w:sz w:val="22"/>
          <w:szCs w:val="22"/>
        </w:rPr>
        <w:t>Please</w:t>
      </w:r>
      <w:r w:rsidRPr="006B6448">
        <w:rPr>
          <w:rFonts w:asciiTheme="minorHAnsi" w:hAnsiTheme="minorHAnsi" w:cs="Arial"/>
          <w:color w:val="000000"/>
          <w:sz w:val="22"/>
          <w:szCs w:val="22"/>
        </w:rPr>
        <w:t xml:space="preserve"> indicate in</w:t>
      </w:r>
      <w:r w:rsidR="00DD69F0">
        <w:rPr>
          <w:rFonts w:asciiTheme="minorHAnsi" w:hAnsiTheme="minorHAnsi" w:cs="Arial"/>
          <w:color w:val="000000"/>
          <w:sz w:val="22"/>
          <w:szCs w:val="22"/>
        </w:rPr>
        <w:t xml:space="preserve"> your email or fax subject line</w:t>
      </w:r>
      <w:r w:rsidRPr="006B6448">
        <w:rPr>
          <w:rFonts w:asciiTheme="minorHAnsi" w:hAnsiTheme="minorHAnsi" w:cs="Arial"/>
          <w:color w:val="000000"/>
          <w:sz w:val="22"/>
          <w:szCs w:val="22"/>
        </w:rPr>
        <w:t xml:space="preserve"> </w:t>
      </w:r>
      <w:r w:rsidRPr="006B6448">
        <w:rPr>
          <w:rFonts w:asciiTheme="minorHAnsi" w:hAnsiTheme="minorHAnsi" w:cs="Arial"/>
          <w:b/>
          <w:bCs/>
          <w:color w:val="000000"/>
          <w:sz w:val="22"/>
          <w:szCs w:val="22"/>
        </w:rPr>
        <w:t>“</w:t>
      </w:r>
      <w:r w:rsidR="002A4E25" w:rsidRPr="006B6448">
        <w:rPr>
          <w:rFonts w:asciiTheme="minorHAnsi" w:hAnsiTheme="minorHAnsi" w:cs="Arial"/>
          <w:b/>
          <w:bCs/>
          <w:color w:val="000000"/>
          <w:sz w:val="22"/>
          <w:szCs w:val="22"/>
        </w:rPr>
        <w:t>Grant Writing</w:t>
      </w:r>
      <w:r w:rsidRPr="006B6448">
        <w:rPr>
          <w:rFonts w:asciiTheme="minorHAnsi" w:hAnsiTheme="minorHAnsi" w:cs="Arial"/>
          <w:b/>
          <w:bCs/>
          <w:color w:val="000000"/>
          <w:sz w:val="22"/>
          <w:szCs w:val="22"/>
        </w:rPr>
        <w:t xml:space="preserve"> Officer”. </w:t>
      </w:r>
      <w:r w:rsidR="005065C4">
        <w:rPr>
          <w:rFonts w:asciiTheme="minorHAnsi" w:hAnsiTheme="minorHAnsi" w:cs="Arial"/>
          <w:color w:val="000000"/>
          <w:sz w:val="22"/>
          <w:szCs w:val="22"/>
        </w:rPr>
        <w:t>N</w:t>
      </w:r>
      <w:r w:rsidRPr="006B6448">
        <w:rPr>
          <w:rFonts w:asciiTheme="minorHAnsi" w:hAnsiTheme="minorHAnsi" w:cs="Arial"/>
          <w:color w:val="000000"/>
          <w:sz w:val="22"/>
          <w:szCs w:val="22"/>
        </w:rPr>
        <w:t xml:space="preserve">ote that only qualified shortlisted candidates will be contacted. </w:t>
      </w:r>
    </w:p>
    <w:p w:rsidR="00E5634B" w:rsidRPr="006B6448" w:rsidRDefault="00E5634B" w:rsidP="00E5634B">
      <w:pPr>
        <w:autoSpaceDE w:val="0"/>
        <w:autoSpaceDN w:val="0"/>
        <w:adjustRightInd w:val="0"/>
        <w:ind w:left="-180"/>
        <w:rPr>
          <w:rFonts w:asciiTheme="minorHAnsi" w:hAnsiTheme="minorHAnsi" w:cs="Arial"/>
          <w:color w:val="000000"/>
          <w:sz w:val="22"/>
          <w:szCs w:val="22"/>
        </w:rPr>
      </w:pPr>
      <w:r w:rsidRPr="006B6448">
        <w:rPr>
          <w:rFonts w:asciiTheme="minorHAnsi" w:hAnsiTheme="minorHAnsi" w:cs="Arial"/>
          <w:color w:val="000000"/>
          <w:sz w:val="22"/>
          <w:szCs w:val="22"/>
        </w:rPr>
        <w:t xml:space="preserve">Submit materials by email or fax to: </w:t>
      </w:r>
    </w:p>
    <w:p w:rsidR="00E5634B" w:rsidRPr="006B6448" w:rsidRDefault="00E5634B" w:rsidP="00E5634B">
      <w:pPr>
        <w:autoSpaceDE w:val="0"/>
        <w:autoSpaceDN w:val="0"/>
        <w:adjustRightInd w:val="0"/>
        <w:ind w:left="-180"/>
        <w:rPr>
          <w:rFonts w:asciiTheme="minorHAnsi" w:hAnsiTheme="minorHAnsi" w:cs="Arial"/>
          <w:color w:val="000000"/>
          <w:sz w:val="22"/>
          <w:szCs w:val="22"/>
        </w:rPr>
      </w:pPr>
    </w:p>
    <w:p w:rsidR="00E5634B" w:rsidRPr="00E5634B" w:rsidRDefault="00E5634B" w:rsidP="00E5634B">
      <w:pPr>
        <w:autoSpaceDE w:val="0"/>
        <w:autoSpaceDN w:val="0"/>
        <w:adjustRightInd w:val="0"/>
        <w:ind w:left="-180"/>
        <w:rPr>
          <w:rFonts w:ascii="Arial" w:hAnsi="Arial" w:cs="Arial"/>
          <w:color w:val="000000"/>
        </w:rPr>
      </w:pPr>
      <w:r w:rsidRPr="00E5634B">
        <w:rPr>
          <w:rFonts w:ascii="Arial" w:hAnsi="Arial" w:cs="Arial"/>
          <w:color w:val="000000"/>
        </w:rPr>
        <w:t xml:space="preserve">ATTN: Human Resources </w:t>
      </w:r>
    </w:p>
    <w:p w:rsidR="00E5634B" w:rsidRPr="00E5634B" w:rsidRDefault="00E5634B" w:rsidP="00E5634B">
      <w:pPr>
        <w:autoSpaceDE w:val="0"/>
        <w:autoSpaceDN w:val="0"/>
        <w:adjustRightInd w:val="0"/>
        <w:ind w:left="-180"/>
        <w:rPr>
          <w:rFonts w:ascii="Arial" w:hAnsi="Arial" w:cs="Arial"/>
          <w:color w:val="000000"/>
        </w:rPr>
      </w:pPr>
      <w:r w:rsidRPr="00E5634B">
        <w:rPr>
          <w:rFonts w:ascii="Arial" w:hAnsi="Arial" w:cs="Arial"/>
          <w:color w:val="000000"/>
        </w:rPr>
        <w:t xml:space="preserve">Atlantic Street Center </w:t>
      </w:r>
    </w:p>
    <w:p w:rsidR="00E5634B" w:rsidRPr="00E5634B" w:rsidRDefault="00E5634B" w:rsidP="00E5634B">
      <w:pPr>
        <w:autoSpaceDE w:val="0"/>
        <w:autoSpaceDN w:val="0"/>
        <w:adjustRightInd w:val="0"/>
        <w:ind w:left="-180"/>
        <w:rPr>
          <w:rFonts w:ascii="Arial" w:hAnsi="Arial" w:cs="Arial"/>
          <w:color w:val="000000"/>
        </w:rPr>
      </w:pPr>
      <w:r w:rsidRPr="00E5634B">
        <w:rPr>
          <w:rFonts w:ascii="Arial" w:hAnsi="Arial" w:cs="Arial"/>
          <w:color w:val="000000"/>
        </w:rPr>
        <w:t xml:space="preserve">Fax: (206) 329-2171 </w:t>
      </w:r>
    </w:p>
    <w:p w:rsidR="00E5634B" w:rsidRPr="00E5634B" w:rsidRDefault="00E5634B" w:rsidP="00E5634B">
      <w:pPr>
        <w:ind w:left="-180"/>
        <w:rPr>
          <w:rFonts w:ascii="Arial" w:hAnsi="Arial" w:cs="Arial"/>
        </w:rPr>
      </w:pPr>
      <w:r w:rsidRPr="00E5634B">
        <w:rPr>
          <w:rFonts w:ascii="Arial" w:hAnsi="Arial" w:cs="Arial"/>
          <w:b/>
          <w:bCs/>
          <w:color w:val="000000"/>
        </w:rPr>
        <w:t>jobs@atlanticstreet.org</w:t>
      </w:r>
    </w:p>
    <w:sectPr w:rsidR="00E5634B" w:rsidRPr="00E5634B" w:rsidSect="00D35D00">
      <w:type w:val="continuous"/>
      <w:pgSz w:w="12240" w:h="15840"/>
      <w:pgMar w:top="540" w:right="1296" w:bottom="72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60FD" w:rsidRDefault="004B60FD">
      <w:r>
        <w:separator/>
      </w:r>
    </w:p>
  </w:endnote>
  <w:endnote w:type="continuationSeparator" w:id="0">
    <w:p w:rsidR="004B60FD" w:rsidRDefault="004B6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F4" w:rsidRDefault="007332F4">
    <w:pPr>
      <w:pStyle w:val="Footer"/>
      <w:pBdr>
        <w:bottom w:val="single" w:sz="12" w:space="1" w:color="auto"/>
      </w:pBdr>
    </w:pPr>
  </w:p>
  <w:p w:rsidR="007332F4" w:rsidRPr="0060447D" w:rsidRDefault="00FF09F3" w:rsidP="00FF09F3">
    <w:pPr>
      <w:pStyle w:val="Footer"/>
      <w:tabs>
        <w:tab w:val="clear" w:pos="4320"/>
        <w:tab w:val="clear" w:pos="8640"/>
      </w:tabs>
      <w:rPr>
        <w:rFonts w:ascii="Arial" w:hAnsi="Arial" w:cs="Arial"/>
        <w:color w:val="D9D9D9"/>
        <w:sz w:val="16"/>
        <w:szCs w:val="16"/>
      </w:rPr>
    </w:pPr>
    <w:r w:rsidRPr="00FF09F3">
      <w:rPr>
        <w:rFonts w:ascii="Arial" w:hAnsi="Arial" w:cs="Arial"/>
        <w:sz w:val="16"/>
        <w:szCs w:val="16"/>
      </w:rPr>
      <w:t>JD-</w:t>
    </w:r>
    <w:r w:rsidR="00E5634B" w:rsidRPr="00FF09F3">
      <w:rPr>
        <w:rFonts w:ascii="Arial" w:hAnsi="Arial" w:cs="Arial"/>
        <w:sz w:val="16"/>
        <w:szCs w:val="16"/>
      </w:rPr>
      <w:t xml:space="preserve">Atlantic Street Center </w:t>
    </w:r>
    <w:r>
      <w:rPr>
        <w:rFonts w:ascii="Arial" w:hAnsi="Arial" w:cs="Arial"/>
        <w:sz w:val="16"/>
        <w:szCs w:val="16"/>
      </w:rPr>
      <w:t>Grant Writer</w:t>
    </w:r>
    <w:r w:rsidR="00207581" w:rsidRPr="00FF09F3">
      <w:rPr>
        <w:rFonts w:ascii="Arial" w:hAnsi="Arial" w:cs="Arial"/>
        <w:sz w:val="16"/>
        <w:szCs w:val="16"/>
      </w:rPr>
      <w:t xml:space="preserve"> </w:t>
    </w:r>
    <w:r w:rsidR="00390D61" w:rsidRPr="00FF09F3">
      <w:rPr>
        <w:rFonts w:ascii="Arial" w:hAnsi="Arial" w:cs="Arial"/>
        <w:sz w:val="16"/>
        <w:szCs w:val="16"/>
      </w:rPr>
      <w:t>2018</w:t>
    </w:r>
    <w:r w:rsidR="00CA46A2" w:rsidRPr="00AF56C2">
      <w:rPr>
        <w:rFonts w:ascii="Arial" w:hAnsi="Arial" w:cs="Arial"/>
        <w:sz w:val="16"/>
        <w:szCs w:val="16"/>
      </w:rPr>
      <w:tab/>
    </w:r>
    <w:r w:rsidR="00CA46A2">
      <w:rPr>
        <w:rFonts w:ascii="Arial" w:hAnsi="Arial" w:cs="Arial"/>
        <w:sz w:val="16"/>
        <w:szCs w:val="16"/>
      </w:rPr>
      <w:tab/>
    </w:r>
    <w:r w:rsidR="00CA46A2">
      <w:rPr>
        <w:rFonts w:ascii="Arial" w:hAnsi="Arial" w:cs="Arial"/>
        <w:sz w:val="16"/>
        <w:szCs w:val="16"/>
      </w:rPr>
      <w:tab/>
    </w:r>
    <w:r w:rsidR="00CA46A2">
      <w:rPr>
        <w:rFonts w:ascii="Arial" w:hAnsi="Arial" w:cs="Arial"/>
        <w:sz w:val="16"/>
        <w:szCs w:val="16"/>
      </w:rPr>
      <w:tab/>
    </w:r>
    <w:r w:rsidR="00CA46A2">
      <w:rPr>
        <w:rFonts w:ascii="Arial" w:hAnsi="Arial" w:cs="Arial"/>
        <w:sz w:val="16"/>
        <w:szCs w:val="16"/>
      </w:rPr>
      <w:tab/>
    </w:r>
    <w:r w:rsidR="00CA46A2">
      <w:rPr>
        <w:rFonts w:ascii="Arial" w:hAnsi="Arial" w:cs="Arial"/>
        <w:sz w:val="16"/>
        <w:szCs w:val="16"/>
      </w:rPr>
      <w:tab/>
    </w:r>
    <w:r w:rsidR="00CA46A2">
      <w:rPr>
        <w:rFonts w:ascii="Arial" w:hAnsi="Arial" w:cs="Arial"/>
        <w:sz w:val="16"/>
        <w:szCs w:val="16"/>
      </w:rPr>
      <w:tab/>
    </w:r>
    <w:r w:rsidR="00CA46A2" w:rsidRPr="00174F26">
      <w:rPr>
        <w:rFonts w:ascii="Arial" w:hAnsi="Arial" w:cs="Arial"/>
        <w:sz w:val="16"/>
        <w:szCs w:val="16"/>
      </w:rPr>
      <w:t xml:space="preserve">Page </w:t>
    </w:r>
    <w:r w:rsidR="00CA46A2" w:rsidRPr="00174F26">
      <w:rPr>
        <w:rFonts w:ascii="Arial" w:hAnsi="Arial" w:cs="Arial"/>
        <w:b/>
        <w:bCs/>
        <w:sz w:val="16"/>
        <w:szCs w:val="16"/>
      </w:rPr>
      <w:fldChar w:fldCharType="begin"/>
    </w:r>
    <w:r w:rsidR="00CA46A2" w:rsidRPr="00174F26">
      <w:rPr>
        <w:rFonts w:ascii="Arial" w:hAnsi="Arial" w:cs="Arial"/>
        <w:b/>
        <w:bCs/>
        <w:sz w:val="16"/>
        <w:szCs w:val="16"/>
      </w:rPr>
      <w:instrText xml:space="preserve"> PAGE </w:instrText>
    </w:r>
    <w:r w:rsidR="00CA46A2" w:rsidRPr="00174F26">
      <w:rPr>
        <w:rFonts w:ascii="Arial" w:hAnsi="Arial" w:cs="Arial"/>
        <w:b/>
        <w:bCs/>
        <w:sz w:val="16"/>
        <w:szCs w:val="16"/>
      </w:rPr>
      <w:fldChar w:fldCharType="separate"/>
    </w:r>
    <w:r w:rsidR="00CA6AE3">
      <w:rPr>
        <w:rFonts w:ascii="Arial" w:hAnsi="Arial" w:cs="Arial"/>
        <w:b/>
        <w:bCs/>
        <w:noProof/>
        <w:sz w:val="16"/>
        <w:szCs w:val="16"/>
      </w:rPr>
      <w:t>2</w:t>
    </w:r>
    <w:r w:rsidR="00CA46A2" w:rsidRPr="00174F26">
      <w:rPr>
        <w:rFonts w:ascii="Arial" w:hAnsi="Arial" w:cs="Arial"/>
        <w:b/>
        <w:bCs/>
        <w:sz w:val="16"/>
        <w:szCs w:val="16"/>
      </w:rPr>
      <w:fldChar w:fldCharType="end"/>
    </w:r>
    <w:r w:rsidR="00CA46A2" w:rsidRPr="00174F26">
      <w:rPr>
        <w:rFonts w:ascii="Arial" w:hAnsi="Arial" w:cs="Arial"/>
        <w:sz w:val="16"/>
        <w:szCs w:val="16"/>
      </w:rPr>
      <w:t xml:space="preserve"> of </w:t>
    </w:r>
    <w:r w:rsidR="00CA46A2" w:rsidRPr="00174F26">
      <w:rPr>
        <w:rFonts w:ascii="Arial" w:hAnsi="Arial" w:cs="Arial"/>
        <w:b/>
        <w:bCs/>
        <w:sz w:val="16"/>
        <w:szCs w:val="16"/>
      </w:rPr>
      <w:fldChar w:fldCharType="begin"/>
    </w:r>
    <w:r w:rsidR="00CA46A2" w:rsidRPr="00174F26">
      <w:rPr>
        <w:rFonts w:ascii="Arial" w:hAnsi="Arial" w:cs="Arial"/>
        <w:b/>
        <w:bCs/>
        <w:sz w:val="16"/>
        <w:szCs w:val="16"/>
      </w:rPr>
      <w:instrText xml:space="preserve"> NUMPAGES  </w:instrText>
    </w:r>
    <w:r w:rsidR="00CA46A2" w:rsidRPr="00174F26">
      <w:rPr>
        <w:rFonts w:ascii="Arial" w:hAnsi="Arial" w:cs="Arial"/>
        <w:b/>
        <w:bCs/>
        <w:sz w:val="16"/>
        <w:szCs w:val="16"/>
      </w:rPr>
      <w:fldChar w:fldCharType="separate"/>
    </w:r>
    <w:r w:rsidR="00CA6AE3">
      <w:rPr>
        <w:rFonts w:ascii="Arial" w:hAnsi="Arial" w:cs="Arial"/>
        <w:b/>
        <w:bCs/>
        <w:noProof/>
        <w:sz w:val="16"/>
        <w:szCs w:val="16"/>
      </w:rPr>
      <w:t>2</w:t>
    </w:r>
    <w:r w:rsidR="00CA46A2" w:rsidRPr="00174F26">
      <w:rPr>
        <w:rFonts w:ascii="Arial" w:hAnsi="Arial" w:cs="Arial"/>
        <w:b/>
        <w:bCs/>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60FD" w:rsidRDefault="004B60FD">
      <w:r>
        <w:separator/>
      </w:r>
    </w:p>
  </w:footnote>
  <w:footnote w:type="continuationSeparator" w:id="0">
    <w:p w:rsidR="004B60FD" w:rsidRDefault="004B6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F4" w:rsidRPr="00174F26" w:rsidRDefault="00CA46A2" w:rsidP="007332F4">
    <w:pPr>
      <w:pStyle w:val="Header"/>
      <w:tabs>
        <w:tab w:val="clear" w:pos="4320"/>
        <w:tab w:val="clear" w:pos="8640"/>
        <w:tab w:val="right" w:pos="9630"/>
      </w:tabs>
      <w:rPr>
        <w:rFonts w:ascii="Arial" w:hAnsi="Arial" w:cs="Arial"/>
        <w:sz w:val="16"/>
        <w:szCs w:val="16"/>
      </w:rPr>
    </w:pPr>
    <w:r>
      <w:rPr>
        <w:rFonts w:ascii="Arial" w:hAnsi="Arial" w:cs="Arial"/>
        <w:sz w:val="16"/>
        <w:szCs w:val="16"/>
      </w:rPr>
      <w:t>A</w:t>
    </w:r>
    <w:r w:rsidR="00390D61">
      <w:rPr>
        <w:rFonts w:ascii="Arial" w:hAnsi="Arial" w:cs="Arial"/>
        <w:sz w:val="16"/>
        <w:szCs w:val="16"/>
      </w:rPr>
      <w:t>tlantic Street Center</w:t>
    </w:r>
    <w:r w:rsidR="007332F4" w:rsidRPr="00174F26">
      <w:rPr>
        <w:rFonts w:ascii="Arial" w:hAnsi="Arial" w:cs="Arial"/>
        <w:sz w:val="16"/>
        <w:szCs w:val="16"/>
      </w:rPr>
      <w:tab/>
    </w:r>
  </w:p>
  <w:p w:rsidR="00AF32CA" w:rsidRDefault="00B9299B" w:rsidP="007332F4">
    <w:pPr>
      <w:pStyle w:val="Header"/>
      <w:rPr>
        <w:rStyle w:val="PageNumber"/>
        <w:i/>
        <w:sz w:val="18"/>
      </w:rPr>
    </w:pPr>
    <w:r>
      <w:rPr>
        <w:i/>
        <w:noProof/>
        <w:sz w:val="18"/>
      </w:rPr>
      <mc:AlternateContent>
        <mc:Choice Requires="wps">
          <w:drawing>
            <wp:anchor distT="0" distB="0" distL="114300" distR="114300" simplePos="0" relativeHeight="251657728" behindDoc="0" locked="0" layoutInCell="1" allowOverlap="1">
              <wp:simplePos x="0" y="0"/>
              <wp:positionH relativeFrom="column">
                <wp:posOffset>-55880</wp:posOffset>
              </wp:positionH>
              <wp:positionV relativeFrom="paragraph">
                <wp:posOffset>1270</wp:posOffset>
              </wp:positionV>
              <wp:extent cx="6254115" cy="0"/>
              <wp:effectExtent l="5080" t="13335" r="8255" b="571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41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62293F" id="_x0000_t32" coordsize="21600,21600" o:spt="32" o:oned="t" path="m,l21600,21600e" filled="f">
              <v:path arrowok="t" fillok="f" o:connecttype="none"/>
              <o:lock v:ext="edit" shapetype="t"/>
            </v:shapetype>
            <v:shape id="AutoShape 1" o:spid="_x0000_s1026" type="#_x0000_t32" style="position:absolute;margin-left:-4.4pt;margin-top:.1pt;width:492.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&#1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32F4" w:rsidRDefault="007332F4" w:rsidP="00174F26">
    <w:pPr>
      <w:pStyle w:val="Header"/>
      <w:tabs>
        <w:tab w:val="clear" w:pos="4320"/>
        <w:tab w:val="clear" w:pos="8640"/>
        <w:tab w:val="right" w:pos="9630"/>
      </w:tabs>
    </w:pPr>
    <w:r>
      <w:t>ASC Job Posting – Summer Youth Activity Leader</w:t>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C18C7">
      <w:rPr>
        <w:b/>
        <w:bCs/>
        <w:noProof/>
      </w:rPr>
      <w:t>2</w:t>
    </w:r>
    <w:r>
      <w:rPr>
        <w:b/>
        <w:bCs/>
        <w:sz w:val="24"/>
        <w:szCs w:val="24"/>
      </w:rPr>
      <w:fldChar w:fldCharType="end"/>
    </w:r>
  </w:p>
  <w:p w:rsidR="00AF32CA" w:rsidRDefault="00AF32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353C"/>
    <w:multiLevelType w:val="hybridMultilevel"/>
    <w:tmpl w:val="ED1E2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274567"/>
    <w:multiLevelType w:val="hybridMultilevel"/>
    <w:tmpl w:val="9BB4DD5E"/>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8016D7"/>
    <w:multiLevelType w:val="hybridMultilevel"/>
    <w:tmpl w:val="D4741FA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BD95483"/>
    <w:multiLevelType w:val="hybridMultilevel"/>
    <w:tmpl w:val="137A95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C44EB6"/>
    <w:multiLevelType w:val="hybridMultilevel"/>
    <w:tmpl w:val="D6065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7125EE"/>
    <w:multiLevelType w:val="singleLevel"/>
    <w:tmpl w:val="CB7AA9C8"/>
    <w:lvl w:ilvl="0">
      <w:start w:val="1"/>
      <w:numFmt w:val="decimal"/>
      <w:lvlText w:val="%1."/>
      <w:legacy w:legacy="1" w:legacySpace="0" w:legacyIndent="360"/>
      <w:lvlJc w:val="left"/>
      <w:pPr>
        <w:ind w:left="360" w:hanging="360"/>
      </w:pPr>
    </w:lvl>
  </w:abstractNum>
  <w:abstractNum w:abstractNumId="6" w15:restartNumberingAfterBreak="0">
    <w:nsid w:val="449C6081"/>
    <w:multiLevelType w:val="singleLevel"/>
    <w:tmpl w:val="04DA7EFA"/>
    <w:lvl w:ilvl="0">
      <w:start w:val="1"/>
      <w:numFmt w:val="decimal"/>
      <w:lvlText w:val="%1."/>
      <w:legacy w:legacy="1" w:legacySpace="0" w:legacyIndent="360"/>
      <w:lvlJc w:val="left"/>
      <w:pPr>
        <w:ind w:left="540" w:hanging="360"/>
      </w:pPr>
      <w:rPr>
        <w:b w:val="0"/>
      </w:rPr>
    </w:lvl>
  </w:abstractNum>
  <w:abstractNum w:abstractNumId="7" w15:restartNumberingAfterBreak="0">
    <w:nsid w:val="47C768E1"/>
    <w:multiLevelType w:val="hybridMultilevel"/>
    <w:tmpl w:val="D2B037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EA96C2D"/>
    <w:multiLevelType w:val="hybridMultilevel"/>
    <w:tmpl w:val="A3DCB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A10958"/>
    <w:multiLevelType w:val="singleLevel"/>
    <w:tmpl w:val="8BFE2E6E"/>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56A84078"/>
    <w:multiLevelType w:val="hybridMultilevel"/>
    <w:tmpl w:val="4126B6EC"/>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A163CDE"/>
    <w:multiLevelType w:val="hybridMultilevel"/>
    <w:tmpl w:val="95B4B8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BAC2376"/>
    <w:multiLevelType w:val="hybridMultilevel"/>
    <w:tmpl w:val="45BED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1D664D"/>
    <w:multiLevelType w:val="hybridMultilevel"/>
    <w:tmpl w:val="3EB29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03AA7"/>
    <w:multiLevelType w:val="hybridMultilevel"/>
    <w:tmpl w:val="C2224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263881"/>
    <w:multiLevelType w:val="hybridMultilevel"/>
    <w:tmpl w:val="DAAEE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AF7B54"/>
    <w:multiLevelType w:val="hybridMultilevel"/>
    <w:tmpl w:val="2A2AD8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86466DB"/>
    <w:multiLevelType w:val="hybridMultilevel"/>
    <w:tmpl w:val="57B2D8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E457A0E"/>
    <w:multiLevelType w:val="singleLevel"/>
    <w:tmpl w:val="8BFE2E6E"/>
    <w:lvl w:ilvl="0">
      <w:start w:val="1"/>
      <w:numFmt w:val="bullet"/>
      <w:lvlText w:val=""/>
      <w:lvlJc w:val="left"/>
      <w:pPr>
        <w:tabs>
          <w:tab w:val="num" w:pos="360"/>
        </w:tabs>
        <w:ind w:left="360" w:hanging="360"/>
      </w:pPr>
      <w:rPr>
        <w:rFonts w:ascii="Wingdings" w:hAnsi="Wingdings" w:hint="default"/>
      </w:rPr>
    </w:lvl>
  </w:abstractNum>
  <w:num w:numId="1">
    <w:abstractNumId w:val="5"/>
  </w:num>
  <w:num w:numId="2">
    <w:abstractNumId w:val="5"/>
    <w:lvlOverride w:ilvl="0">
      <w:lvl w:ilvl="0">
        <w:start w:val="1"/>
        <w:numFmt w:val="decimal"/>
        <w:lvlText w:val="%1."/>
        <w:legacy w:legacy="1" w:legacySpace="0" w:legacyIndent="360"/>
        <w:lvlJc w:val="left"/>
        <w:pPr>
          <w:ind w:left="360" w:hanging="360"/>
        </w:pPr>
      </w:lvl>
    </w:lvlOverride>
  </w:num>
  <w:num w:numId="3">
    <w:abstractNumId w:val="5"/>
    <w:lvlOverride w:ilvl="0">
      <w:lvl w:ilvl="0">
        <w:start w:val="1"/>
        <w:numFmt w:val="decimal"/>
        <w:lvlText w:val="%1."/>
        <w:legacy w:legacy="1" w:legacySpace="0" w:legacyIndent="360"/>
        <w:lvlJc w:val="left"/>
        <w:pPr>
          <w:ind w:left="360" w:hanging="360"/>
        </w:pPr>
      </w:lvl>
    </w:lvlOverride>
  </w:num>
  <w:num w:numId="4">
    <w:abstractNumId w:val="5"/>
    <w:lvlOverride w:ilvl="0">
      <w:lvl w:ilvl="0">
        <w:start w:val="1"/>
        <w:numFmt w:val="decimal"/>
        <w:lvlText w:val="%1."/>
        <w:legacy w:legacy="1" w:legacySpace="0" w:legacyIndent="360"/>
        <w:lvlJc w:val="left"/>
        <w:pPr>
          <w:ind w:left="360" w:hanging="360"/>
        </w:pPr>
      </w:lvl>
    </w:lvlOverride>
  </w:num>
  <w:num w:numId="5">
    <w:abstractNumId w:val="5"/>
    <w:lvlOverride w:ilvl="0">
      <w:lvl w:ilvl="0">
        <w:start w:val="1"/>
        <w:numFmt w:val="decimal"/>
        <w:lvlText w:val="%1."/>
        <w:legacy w:legacy="1" w:legacySpace="0" w:legacyIndent="360"/>
        <w:lvlJc w:val="left"/>
        <w:pPr>
          <w:ind w:left="360" w:hanging="360"/>
        </w:pPr>
      </w:lvl>
    </w:lvlOverride>
  </w:num>
  <w:num w:numId="6">
    <w:abstractNumId w:val="5"/>
    <w:lvlOverride w:ilvl="0">
      <w:lvl w:ilvl="0">
        <w:start w:val="1"/>
        <w:numFmt w:val="decimal"/>
        <w:lvlText w:val="%1."/>
        <w:legacy w:legacy="1" w:legacySpace="0" w:legacyIndent="360"/>
        <w:lvlJc w:val="left"/>
        <w:pPr>
          <w:ind w:left="360" w:hanging="360"/>
        </w:pPr>
      </w:lvl>
    </w:lvlOverride>
  </w:num>
  <w:num w:numId="7">
    <w:abstractNumId w:val="5"/>
    <w:lvlOverride w:ilvl="0">
      <w:lvl w:ilvl="0">
        <w:start w:val="1"/>
        <w:numFmt w:val="decimal"/>
        <w:lvlText w:val="%1."/>
        <w:legacy w:legacy="1" w:legacySpace="0" w:legacyIndent="360"/>
        <w:lvlJc w:val="left"/>
        <w:pPr>
          <w:ind w:left="360" w:hanging="360"/>
        </w:pPr>
      </w:lvl>
    </w:lvlOverride>
  </w:num>
  <w:num w:numId="8">
    <w:abstractNumId w:val="5"/>
    <w:lvlOverride w:ilvl="0">
      <w:lvl w:ilvl="0">
        <w:start w:val="1"/>
        <w:numFmt w:val="decimal"/>
        <w:lvlText w:val="%1."/>
        <w:legacy w:legacy="1" w:legacySpace="0" w:legacyIndent="360"/>
        <w:lvlJc w:val="left"/>
        <w:pPr>
          <w:ind w:left="360" w:hanging="360"/>
        </w:pPr>
      </w:lvl>
    </w:lvlOverride>
  </w:num>
  <w:num w:numId="9">
    <w:abstractNumId w:val="18"/>
  </w:num>
  <w:num w:numId="10">
    <w:abstractNumId w:val="6"/>
  </w:num>
  <w:num w:numId="11">
    <w:abstractNumId w:val="9"/>
  </w:num>
  <w:num w:numId="12">
    <w:abstractNumId w:val="1"/>
  </w:num>
  <w:num w:numId="13">
    <w:abstractNumId w:val="2"/>
  </w:num>
  <w:num w:numId="14">
    <w:abstractNumId w:val="7"/>
  </w:num>
  <w:num w:numId="15">
    <w:abstractNumId w:val="11"/>
  </w:num>
  <w:num w:numId="16">
    <w:abstractNumId w:val="3"/>
  </w:num>
  <w:num w:numId="17">
    <w:abstractNumId w:val="17"/>
  </w:num>
  <w:num w:numId="18">
    <w:abstractNumId w:val="15"/>
  </w:num>
  <w:num w:numId="19">
    <w:abstractNumId w:val="16"/>
  </w:num>
  <w:num w:numId="20">
    <w:abstractNumId w:val="4"/>
  </w:num>
  <w:num w:numId="21">
    <w:abstractNumId w:val="8"/>
  </w:num>
  <w:num w:numId="22">
    <w:abstractNumId w:val="14"/>
  </w:num>
  <w:num w:numId="23">
    <w:abstractNumId w:val="10"/>
  </w:num>
  <w:num w:numId="24">
    <w:abstractNumId w:val="12"/>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38"/>
    <w:rsid w:val="00006B55"/>
    <w:rsid w:val="00013C6D"/>
    <w:rsid w:val="0002686E"/>
    <w:rsid w:val="00080241"/>
    <w:rsid w:val="00095AB5"/>
    <w:rsid w:val="000B3526"/>
    <w:rsid w:val="000C35D9"/>
    <w:rsid w:val="000F2923"/>
    <w:rsid w:val="00112EB6"/>
    <w:rsid w:val="00136E89"/>
    <w:rsid w:val="00147B36"/>
    <w:rsid w:val="00153FD2"/>
    <w:rsid w:val="00163B9F"/>
    <w:rsid w:val="00174F26"/>
    <w:rsid w:val="001800F6"/>
    <w:rsid w:val="001A7403"/>
    <w:rsid w:val="001B5888"/>
    <w:rsid w:val="001C0B57"/>
    <w:rsid w:val="001D3644"/>
    <w:rsid w:val="001D3B47"/>
    <w:rsid w:val="001E2373"/>
    <w:rsid w:val="00207581"/>
    <w:rsid w:val="002258C1"/>
    <w:rsid w:val="00232F85"/>
    <w:rsid w:val="002550F7"/>
    <w:rsid w:val="00263D5F"/>
    <w:rsid w:val="002A4E25"/>
    <w:rsid w:val="002C1BD0"/>
    <w:rsid w:val="002D3A64"/>
    <w:rsid w:val="002E0743"/>
    <w:rsid w:val="002F482D"/>
    <w:rsid w:val="0030620E"/>
    <w:rsid w:val="0031093A"/>
    <w:rsid w:val="00311A8E"/>
    <w:rsid w:val="003242CD"/>
    <w:rsid w:val="00331669"/>
    <w:rsid w:val="00336DC0"/>
    <w:rsid w:val="00360402"/>
    <w:rsid w:val="00373DB1"/>
    <w:rsid w:val="00390D61"/>
    <w:rsid w:val="00396E25"/>
    <w:rsid w:val="003A5AE1"/>
    <w:rsid w:val="003B163D"/>
    <w:rsid w:val="003D6AC0"/>
    <w:rsid w:val="00407274"/>
    <w:rsid w:val="0043640C"/>
    <w:rsid w:val="004466CD"/>
    <w:rsid w:val="00450E92"/>
    <w:rsid w:val="00471FA9"/>
    <w:rsid w:val="00472949"/>
    <w:rsid w:val="0048191E"/>
    <w:rsid w:val="00482D76"/>
    <w:rsid w:val="0048793E"/>
    <w:rsid w:val="004970A0"/>
    <w:rsid w:val="004B5328"/>
    <w:rsid w:val="004B60FD"/>
    <w:rsid w:val="004C2220"/>
    <w:rsid w:val="004C3587"/>
    <w:rsid w:val="005065C4"/>
    <w:rsid w:val="00521599"/>
    <w:rsid w:val="00534B8D"/>
    <w:rsid w:val="00545D77"/>
    <w:rsid w:val="005555A6"/>
    <w:rsid w:val="00556191"/>
    <w:rsid w:val="0058053F"/>
    <w:rsid w:val="005907F9"/>
    <w:rsid w:val="0059187A"/>
    <w:rsid w:val="005B2961"/>
    <w:rsid w:val="005B5C61"/>
    <w:rsid w:val="005C3322"/>
    <w:rsid w:val="005C4D7D"/>
    <w:rsid w:val="005D6F57"/>
    <w:rsid w:val="005D7C22"/>
    <w:rsid w:val="0060447D"/>
    <w:rsid w:val="00605836"/>
    <w:rsid w:val="00663E2D"/>
    <w:rsid w:val="0069592F"/>
    <w:rsid w:val="00697A10"/>
    <w:rsid w:val="006A7337"/>
    <w:rsid w:val="006B3769"/>
    <w:rsid w:val="006B6448"/>
    <w:rsid w:val="006E3A67"/>
    <w:rsid w:val="00707324"/>
    <w:rsid w:val="00714BE4"/>
    <w:rsid w:val="00714EA2"/>
    <w:rsid w:val="007163EE"/>
    <w:rsid w:val="007212B5"/>
    <w:rsid w:val="007332F4"/>
    <w:rsid w:val="0074151F"/>
    <w:rsid w:val="00752E4E"/>
    <w:rsid w:val="0077214C"/>
    <w:rsid w:val="007A453A"/>
    <w:rsid w:val="007A7D4C"/>
    <w:rsid w:val="007C56D4"/>
    <w:rsid w:val="007C7350"/>
    <w:rsid w:val="00801A3C"/>
    <w:rsid w:val="00807D74"/>
    <w:rsid w:val="00873A7C"/>
    <w:rsid w:val="008837B1"/>
    <w:rsid w:val="008941C6"/>
    <w:rsid w:val="008A50E5"/>
    <w:rsid w:val="008C18C7"/>
    <w:rsid w:val="008D1C77"/>
    <w:rsid w:val="008E6CB7"/>
    <w:rsid w:val="008F7855"/>
    <w:rsid w:val="0093415D"/>
    <w:rsid w:val="00970BE3"/>
    <w:rsid w:val="00991A60"/>
    <w:rsid w:val="0099549D"/>
    <w:rsid w:val="009B4AB2"/>
    <w:rsid w:val="009C3E25"/>
    <w:rsid w:val="009C7276"/>
    <w:rsid w:val="009D016F"/>
    <w:rsid w:val="009E51D3"/>
    <w:rsid w:val="009F2C12"/>
    <w:rsid w:val="009F4072"/>
    <w:rsid w:val="009F4B53"/>
    <w:rsid w:val="009F6E19"/>
    <w:rsid w:val="00A30883"/>
    <w:rsid w:val="00A45363"/>
    <w:rsid w:val="00A77FE6"/>
    <w:rsid w:val="00A849F7"/>
    <w:rsid w:val="00AC0FB2"/>
    <w:rsid w:val="00AC68AE"/>
    <w:rsid w:val="00AE0E25"/>
    <w:rsid w:val="00AE1DF8"/>
    <w:rsid w:val="00AF32CA"/>
    <w:rsid w:val="00AF56C2"/>
    <w:rsid w:val="00B22AEB"/>
    <w:rsid w:val="00B344FC"/>
    <w:rsid w:val="00B34D27"/>
    <w:rsid w:val="00B62568"/>
    <w:rsid w:val="00B640C5"/>
    <w:rsid w:val="00B72F95"/>
    <w:rsid w:val="00B73C5E"/>
    <w:rsid w:val="00B850FF"/>
    <w:rsid w:val="00B90080"/>
    <w:rsid w:val="00B9299B"/>
    <w:rsid w:val="00BA2BF7"/>
    <w:rsid w:val="00BB2A01"/>
    <w:rsid w:val="00BC3A7B"/>
    <w:rsid w:val="00BD461D"/>
    <w:rsid w:val="00BE1789"/>
    <w:rsid w:val="00BE568D"/>
    <w:rsid w:val="00C31C39"/>
    <w:rsid w:val="00C601F4"/>
    <w:rsid w:val="00C63B2D"/>
    <w:rsid w:val="00C64D2A"/>
    <w:rsid w:val="00CA46A2"/>
    <w:rsid w:val="00CA6136"/>
    <w:rsid w:val="00CA6AE3"/>
    <w:rsid w:val="00CC61A7"/>
    <w:rsid w:val="00CE527F"/>
    <w:rsid w:val="00CE6160"/>
    <w:rsid w:val="00D205CD"/>
    <w:rsid w:val="00D32557"/>
    <w:rsid w:val="00D359EA"/>
    <w:rsid w:val="00D35D00"/>
    <w:rsid w:val="00D402A6"/>
    <w:rsid w:val="00D42DD7"/>
    <w:rsid w:val="00D43E60"/>
    <w:rsid w:val="00D4526E"/>
    <w:rsid w:val="00D6530A"/>
    <w:rsid w:val="00D70EA5"/>
    <w:rsid w:val="00DD2D72"/>
    <w:rsid w:val="00DD69F0"/>
    <w:rsid w:val="00E117F5"/>
    <w:rsid w:val="00E23CB5"/>
    <w:rsid w:val="00E40749"/>
    <w:rsid w:val="00E5634B"/>
    <w:rsid w:val="00E65E38"/>
    <w:rsid w:val="00E820E9"/>
    <w:rsid w:val="00E85463"/>
    <w:rsid w:val="00E92782"/>
    <w:rsid w:val="00EC022E"/>
    <w:rsid w:val="00F2425C"/>
    <w:rsid w:val="00F33F97"/>
    <w:rsid w:val="00F4034B"/>
    <w:rsid w:val="00FD2B85"/>
    <w:rsid w:val="00FE2269"/>
    <w:rsid w:val="00FE2284"/>
    <w:rsid w:val="00FE5E93"/>
    <w:rsid w:val="00FE65B0"/>
    <w:rsid w:val="00FF0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AB09B653-B244-4F8C-9317-0D9313ED8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5B5C61"/>
    <w:pPr>
      <w:keepNext/>
      <w:widowControl w:val="0"/>
      <w:ind w:right="36"/>
      <w:jc w:val="center"/>
      <w:outlineLvl w:val="0"/>
    </w:pPr>
    <w:rPr>
      <w:b/>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rPr>
  </w:style>
  <w:style w:type="paragraph" w:customStyle="1" w:styleId="Times">
    <w:name w:val="Times"/>
    <w:basedOn w:val="Normal"/>
    <w:pPr>
      <w:ind w:left="360"/>
    </w:pPr>
    <w:rPr>
      <w:sz w:val="24"/>
    </w:rPr>
  </w:style>
  <w:style w:type="paragraph" w:styleId="BodyText2">
    <w:name w:val="Body Text 2"/>
    <w:basedOn w:val="Normal"/>
    <w:rsid w:val="00E65E38"/>
    <w:pPr>
      <w:pBdr>
        <w:top w:val="single" w:sz="4" w:space="1" w:color="auto"/>
      </w:pBdr>
    </w:pPr>
    <w:rPr>
      <w:b/>
      <w:bCs/>
      <w:sz w:val="22"/>
      <w:szCs w:val="24"/>
    </w:rPr>
  </w:style>
  <w:style w:type="character" w:styleId="Hyperlink">
    <w:name w:val="Hyperlink"/>
    <w:rsid w:val="005B5C61"/>
    <w:rPr>
      <w:color w:val="0000FF"/>
      <w:u w:val="single"/>
    </w:rPr>
  </w:style>
  <w:style w:type="paragraph" w:styleId="BodyText">
    <w:name w:val="Body Text"/>
    <w:basedOn w:val="Normal"/>
    <w:rsid w:val="00663E2D"/>
    <w:pPr>
      <w:spacing w:after="120"/>
    </w:pPr>
  </w:style>
  <w:style w:type="paragraph" w:styleId="BalloonText">
    <w:name w:val="Balloon Text"/>
    <w:basedOn w:val="Normal"/>
    <w:link w:val="BalloonTextChar"/>
    <w:rsid w:val="00AF32CA"/>
    <w:rPr>
      <w:rFonts w:ascii="Tahoma" w:hAnsi="Tahoma" w:cs="Tahoma"/>
      <w:sz w:val="16"/>
      <w:szCs w:val="16"/>
    </w:rPr>
  </w:style>
  <w:style w:type="character" w:customStyle="1" w:styleId="BalloonTextChar">
    <w:name w:val="Balloon Text Char"/>
    <w:link w:val="BalloonText"/>
    <w:rsid w:val="00AF32CA"/>
    <w:rPr>
      <w:rFonts w:ascii="Tahoma" w:hAnsi="Tahoma" w:cs="Tahoma"/>
      <w:sz w:val="16"/>
      <w:szCs w:val="16"/>
    </w:rPr>
  </w:style>
  <w:style w:type="character" w:customStyle="1" w:styleId="HeaderChar">
    <w:name w:val="Header Char"/>
    <w:link w:val="Header"/>
    <w:uiPriority w:val="99"/>
    <w:rsid w:val="00D35D00"/>
  </w:style>
  <w:style w:type="character" w:customStyle="1" w:styleId="FooterChar">
    <w:name w:val="Footer Char"/>
    <w:link w:val="Footer"/>
    <w:uiPriority w:val="99"/>
    <w:rsid w:val="007332F4"/>
  </w:style>
  <w:style w:type="paragraph" w:customStyle="1" w:styleId="Default">
    <w:name w:val="Default"/>
    <w:rsid w:val="002258C1"/>
    <w:pPr>
      <w:autoSpaceDE w:val="0"/>
      <w:autoSpaceDN w:val="0"/>
      <w:adjustRightInd w:val="0"/>
    </w:pPr>
    <w:rPr>
      <w:rFonts w:ascii="Calibri" w:hAnsi="Calibri" w:cs="Calibri"/>
      <w:color w:val="000000"/>
      <w:sz w:val="24"/>
      <w:szCs w:val="24"/>
    </w:rPr>
  </w:style>
  <w:style w:type="paragraph" w:styleId="NoSpacing">
    <w:name w:val="No Spacing"/>
    <w:uiPriority w:val="1"/>
    <w:qFormat/>
    <w:rsid w:val="00AF56C2"/>
  </w:style>
  <w:style w:type="paragraph" w:styleId="ListParagraph">
    <w:name w:val="List Paragraph"/>
    <w:basedOn w:val="Normal"/>
    <w:uiPriority w:val="34"/>
    <w:qFormat/>
    <w:rsid w:val="00AF5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033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WINWORD\TEMPLATE\JOBANN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FC79E-74BA-460A-9CFF-17B019AE6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JOBANNC</Template>
  <TotalTime>0</TotalTime>
  <Pages>2</Pages>
  <Words>638</Words>
  <Characters>3905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ASC Job Description – Summer Youth Activity Leader</vt:lpstr>
    </vt:vector>
  </TitlesOfParts>
  <Company>ATLANTIC STREET CENTER</Company>
  <LinksUpToDate>false</LinksUpToDate>
  <CharactersWithSpaces>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 Job Description – Summer Youth Activity Leader</dc:title>
  <dc:creator>ATLANTIC STREET CENTER</dc:creator>
  <cp:lastModifiedBy>Michelle Codagnone</cp:lastModifiedBy>
  <cp:revision>2</cp:revision>
  <cp:lastPrinted>2018-01-08T18:30:00Z</cp:lastPrinted>
  <dcterms:created xsi:type="dcterms:W3CDTF">2018-07-09T18:40:00Z</dcterms:created>
  <dcterms:modified xsi:type="dcterms:W3CDTF">2018-07-09T18:40:00Z</dcterms:modified>
</cp:coreProperties>
</file>